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7BC0A0" w14:textId="42169A50" w:rsidR="002311DE" w:rsidRPr="0018244C" w:rsidRDefault="0018244C" w:rsidP="002311D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Повестка</w:t>
      </w:r>
      <w:r w:rsidR="002311DE" w:rsidRPr="002311DE">
        <w:rPr>
          <w:rFonts w:ascii="Times New Roman" w:hAnsi="Times New Roman" w:cs="Times New Roman"/>
          <w:b/>
        </w:rPr>
        <w:t xml:space="preserve"> дня</w:t>
      </w:r>
      <w:r w:rsidR="00141050">
        <w:rPr>
          <w:rFonts w:ascii="Times New Roman" w:hAnsi="Times New Roman" w:cs="Times New Roman"/>
          <w:b/>
        </w:rPr>
        <w:t xml:space="preserve"> (</w:t>
      </w:r>
      <w:bookmarkStart w:id="0" w:name="_GoBack"/>
      <w:bookmarkEnd w:id="0"/>
      <w:r>
        <w:rPr>
          <w:rFonts w:ascii="Times New Roman" w:hAnsi="Times New Roman" w:cs="Times New Roman"/>
          <w:b/>
        </w:rPr>
        <w:t xml:space="preserve">с учетом изменений в повестке согласно </w:t>
      </w:r>
      <w:r w:rsidRPr="0018244C">
        <w:rPr>
          <w:rFonts w:ascii="Times New Roman" w:hAnsi="Times New Roman" w:cs="Times New Roman"/>
          <w:b/>
          <w:szCs w:val="24"/>
        </w:rPr>
        <w:t>решению</w:t>
      </w:r>
      <w:r w:rsidRPr="0018244C">
        <w:rPr>
          <w:rFonts w:ascii="Times New Roman" w:hAnsi="Times New Roman" w:cs="Times New Roman"/>
          <w:b/>
          <w:szCs w:val="24"/>
        </w:rPr>
        <w:t xml:space="preserve"> рабочей группы Правления ТСН СНТ «Спас-Каменка» (</w:t>
      </w:r>
      <w:r w:rsidRPr="0018244C">
        <w:rPr>
          <w:rFonts w:ascii="Times New Roman" w:hAnsi="Times New Roman" w:cs="Times New Roman"/>
          <w:b/>
          <w:szCs w:val="24"/>
        </w:rPr>
        <w:t>протокол</w:t>
      </w:r>
      <w:r w:rsidRPr="0018244C">
        <w:rPr>
          <w:rFonts w:ascii="Times New Roman" w:hAnsi="Times New Roman" w:cs="Times New Roman"/>
          <w:b/>
          <w:szCs w:val="24"/>
        </w:rPr>
        <w:t xml:space="preserve"> №05-07-1 от 05.07.25 г.)</w:t>
      </w:r>
      <w:r w:rsidR="002311DE" w:rsidRPr="0018244C">
        <w:rPr>
          <w:rFonts w:ascii="Times New Roman" w:hAnsi="Times New Roman" w:cs="Times New Roman"/>
          <w:b/>
        </w:rPr>
        <w:t>:</w:t>
      </w:r>
    </w:p>
    <w:p w14:paraId="52BA2EC0" w14:textId="4BA05092" w:rsidR="002311DE" w:rsidRDefault="002311DE" w:rsidP="002311DE">
      <w:pPr>
        <w:rPr>
          <w:rFonts w:ascii="Times New Roman" w:hAnsi="Times New Roman" w:cs="Times New Roman"/>
        </w:rPr>
      </w:pPr>
    </w:p>
    <w:p w14:paraId="603FBC31" w14:textId="77777777" w:rsidR="002311DE" w:rsidRPr="002311DE" w:rsidRDefault="002311DE" w:rsidP="002311DE">
      <w:pPr>
        <w:rPr>
          <w:rFonts w:ascii="Times New Roman" w:hAnsi="Times New Roman" w:cs="Times New Roman"/>
        </w:rPr>
      </w:pPr>
    </w:p>
    <w:p w14:paraId="6F99A259" w14:textId="77777777" w:rsidR="002311DE" w:rsidRPr="00084BF2" w:rsidRDefault="002311DE" w:rsidP="002311DE">
      <w:pPr>
        <w:rPr>
          <w:rFonts w:ascii="Times New Roman" w:hAnsi="Times New Roman" w:cs="Times New Roman"/>
        </w:rPr>
      </w:pPr>
      <w:r w:rsidRPr="002311DE">
        <w:rPr>
          <w:rFonts w:ascii="Times New Roman" w:hAnsi="Times New Roman" w:cs="Times New Roman"/>
        </w:rPr>
        <w:t xml:space="preserve">1. </w:t>
      </w:r>
      <w:r w:rsidRPr="00084BF2">
        <w:rPr>
          <w:rFonts w:ascii="Times New Roman" w:hAnsi="Times New Roman" w:cs="Times New Roman"/>
        </w:rPr>
        <w:t>Выборы председателя собрания, секретаря собрания, счетной комиссии.</w:t>
      </w:r>
    </w:p>
    <w:p w14:paraId="73F62392" w14:textId="77777777" w:rsidR="002311DE" w:rsidRPr="00084BF2" w:rsidRDefault="002311DE" w:rsidP="002311DE">
      <w:pPr>
        <w:rPr>
          <w:rFonts w:ascii="Times New Roman" w:hAnsi="Times New Roman" w:cs="Times New Roman"/>
        </w:rPr>
      </w:pPr>
      <w:r w:rsidRPr="00084BF2">
        <w:rPr>
          <w:rFonts w:ascii="Times New Roman" w:hAnsi="Times New Roman" w:cs="Times New Roman"/>
        </w:rPr>
        <w:t xml:space="preserve">2. Утверждение регламента и порядка подсчета голосов настоящего собрания. </w:t>
      </w:r>
    </w:p>
    <w:p w14:paraId="44BF7FF7" w14:textId="77777777" w:rsidR="002311DE" w:rsidRPr="00084BF2" w:rsidRDefault="002311DE" w:rsidP="002311DE">
      <w:pPr>
        <w:rPr>
          <w:rFonts w:ascii="Times New Roman" w:hAnsi="Times New Roman" w:cs="Times New Roman"/>
        </w:rPr>
      </w:pPr>
      <w:r w:rsidRPr="00084BF2">
        <w:rPr>
          <w:rFonts w:ascii="Times New Roman" w:hAnsi="Times New Roman" w:cs="Times New Roman"/>
        </w:rPr>
        <w:t xml:space="preserve">3. Отчет ревизионной комиссии Товарищества и его утверждение. </w:t>
      </w:r>
    </w:p>
    <w:p w14:paraId="019CFE2D" w14:textId="6401B9D9" w:rsidR="002311DE" w:rsidRPr="00084BF2" w:rsidRDefault="002311DE" w:rsidP="002311DE">
      <w:pPr>
        <w:rPr>
          <w:rFonts w:ascii="Times New Roman" w:hAnsi="Times New Roman" w:cs="Times New Roman"/>
        </w:rPr>
      </w:pPr>
      <w:r w:rsidRPr="00084BF2">
        <w:rPr>
          <w:rFonts w:ascii="Times New Roman" w:hAnsi="Times New Roman" w:cs="Times New Roman"/>
        </w:rPr>
        <w:t>4. Отчет председателя Товарищества и его утверждение.</w:t>
      </w:r>
    </w:p>
    <w:p w14:paraId="31439339" w14:textId="19765EE7" w:rsidR="00084BF2" w:rsidRPr="00084BF2" w:rsidRDefault="00084BF2" w:rsidP="002311DE">
      <w:pPr>
        <w:rPr>
          <w:rFonts w:ascii="Times New Roman" w:hAnsi="Times New Roman" w:cs="Times New Roman"/>
          <w:szCs w:val="24"/>
        </w:rPr>
      </w:pPr>
      <w:r w:rsidRPr="00084BF2">
        <w:rPr>
          <w:rFonts w:ascii="Times New Roman" w:hAnsi="Times New Roman" w:cs="Times New Roman"/>
        </w:rPr>
        <w:t xml:space="preserve">5. </w:t>
      </w:r>
      <w:r w:rsidR="00411F05">
        <w:rPr>
          <w:rFonts w:ascii="Times New Roman" w:hAnsi="Times New Roman" w:cs="Times New Roman"/>
        </w:rPr>
        <w:t>Установить размер</w:t>
      </w:r>
      <w:r w:rsidRPr="00084BF2">
        <w:rPr>
          <w:rFonts w:ascii="Times New Roman" w:hAnsi="Times New Roman" w:cs="Times New Roman"/>
          <w:szCs w:val="24"/>
        </w:rPr>
        <w:t xml:space="preserve"> ежемесячных членских взносов членам Правления (кроме Председателя) </w:t>
      </w:r>
      <w:r w:rsidR="00411F05">
        <w:rPr>
          <w:rFonts w:ascii="Times New Roman" w:hAnsi="Times New Roman" w:cs="Times New Roman"/>
          <w:szCs w:val="24"/>
        </w:rPr>
        <w:t xml:space="preserve">и Ревизионной комиссии уменьшенных на сумму 3500 рублей </w:t>
      </w:r>
      <w:r w:rsidRPr="00084BF2">
        <w:rPr>
          <w:rFonts w:ascii="Times New Roman" w:hAnsi="Times New Roman" w:cs="Times New Roman"/>
          <w:szCs w:val="24"/>
        </w:rPr>
        <w:t>от расчётной величи</w:t>
      </w:r>
      <w:r w:rsidR="00411F05">
        <w:rPr>
          <w:rFonts w:ascii="Times New Roman" w:hAnsi="Times New Roman" w:cs="Times New Roman"/>
          <w:szCs w:val="24"/>
        </w:rPr>
        <w:t>ны ежемесячных членских взносов</w:t>
      </w:r>
      <w:r w:rsidRPr="00084BF2">
        <w:rPr>
          <w:rFonts w:ascii="Times New Roman" w:hAnsi="Times New Roman" w:cs="Times New Roman"/>
          <w:szCs w:val="24"/>
        </w:rPr>
        <w:t>.</w:t>
      </w:r>
    </w:p>
    <w:p w14:paraId="0E62503F" w14:textId="415AFCFA" w:rsidR="00084BF2" w:rsidRPr="00084BF2" w:rsidRDefault="00084BF2" w:rsidP="002311DE">
      <w:pPr>
        <w:rPr>
          <w:rFonts w:ascii="Times New Roman" w:hAnsi="Times New Roman" w:cs="Times New Roman"/>
        </w:rPr>
      </w:pPr>
      <w:r w:rsidRPr="00084BF2">
        <w:rPr>
          <w:rFonts w:ascii="Times New Roman" w:hAnsi="Times New Roman" w:cs="Times New Roman"/>
          <w:szCs w:val="24"/>
        </w:rPr>
        <w:t xml:space="preserve">6. </w:t>
      </w:r>
      <w:r w:rsidR="00411F05">
        <w:rPr>
          <w:rFonts w:ascii="Times New Roman" w:hAnsi="Times New Roman" w:cs="Times New Roman"/>
          <w:szCs w:val="24"/>
        </w:rPr>
        <w:t>Увеличить заработную плату</w:t>
      </w:r>
      <w:r w:rsidRPr="00084BF2">
        <w:rPr>
          <w:rFonts w:ascii="Times New Roman" w:hAnsi="Times New Roman" w:cs="Times New Roman"/>
          <w:szCs w:val="24"/>
        </w:rPr>
        <w:t xml:space="preserve"> Председателю и Помощнику </w:t>
      </w:r>
      <w:r w:rsidR="00FA71EA">
        <w:rPr>
          <w:rFonts w:ascii="Times New Roman" w:hAnsi="Times New Roman" w:cs="Times New Roman"/>
          <w:szCs w:val="24"/>
        </w:rPr>
        <w:t xml:space="preserve">Председателя </w:t>
      </w:r>
      <w:r w:rsidRPr="00084BF2">
        <w:rPr>
          <w:rFonts w:ascii="Times New Roman" w:hAnsi="Times New Roman" w:cs="Times New Roman"/>
          <w:szCs w:val="24"/>
        </w:rPr>
        <w:t>до 80 000 рублей (без учета НДФЛ) и 50 000 рублей (без учета НДФЛ) соответственно</w:t>
      </w:r>
      <w:r>
        <w:rPr>
          <w:rFonts w:ascii="Times New Roman" w:hAnsi="Times New Roman" w:cs="Times New Roman"/>
          <w:szCs w:val="24"/>
        </w:rPr>
        <w:t>.</w:t>
      </w:r>
    </w:p>
    <w:p w14:paraId="7ECFB6D9" w14:textId="09AE200B" w:rsidR="002311DE" w:rsidRPr="00084BF2" w:rsidRDefault="0061620C" w:rsidP="00231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2311DE" w:rsidRPr="00084BF2">
        <w:rPr>
          <w:rFonts w:ascii="Times New Roman" w:hAnsi="Times New Roman" w:cs="Times New Roman"/>
        </w:rPr>
        <w:t>. Утверждение Приходно-расходной Сметы на 2025-2026 год по членским и взносам.</w:t>
      </w:r>
    </w:p>
    <w:p w14:paraId="01A68D03" w14:textId="65BBA617" w:rsidR="002311DE" w:rsidRPr="00084BF2" w:rsidRDefault="0061620C" w:rsidP="00231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2311DE" w:rsidRPr="00084BF2">
        <w:rPr>
          <w:rFonts w:ascii="Times New Roman" w:hAnsi="Times New Roman" w:cs="Times New Roman"/>
        </w:rPr>
        <w:t>. Утверждение Приходно-расходной Сметы на 2025-2026 год по целевым взносам.</w:t>
      </w:r>
    </w:p>
    <w:p w14:paraId="6D7C5393" w14:textId="187857C9" w:rsidR="002311DE" w:rsidRDefault="0061620C" w:rsidP="00231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2311DE" w:rsidRPr="00084BF2">
        <w:rPr>
          <w:rFonts w:ascii="Times New Roman" w:hAnsi="Times New Roman" w:cs="Times New Roman"/>
        </w:rPr>
        <w:t xml:space="preserve">. Утверждение финансово-экономического обоснования размера </w:t>
      </w:r>
      <w:r w:rsidR="007942BD">
        <w:rPr>
          <w:rFonts w:ascii="Times New Roman" w:hAnsi="Times New Roman" w:cs="Times New Roman"/>
        </w:rPr>
        <w:t xml:space="preserve">членских </w:t>
      </w:r>
      <w:r w:rsidR="002311DE" w:rsidRPr="00084BF2">
        <w:rPr>
          <w:rFonts w:ascii="Times New Roman" w:hAnsi="Times New Roman" w:cs="Times New Roman"/>
        </w:rPr>
        <w:t xml:space="preserve">взносов.  </w:t>
      </w:r>
    </w:p>
    <w:p w14:paraId="12D0DD4A" w14:textId="4B6331E7" w:rsidR="007942BD" w:rsidRPr="00084BF2" w:rsidRDefault="007942BD" w:rsidP="00794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084BF2">
        <w:rPr>
          <w:rFonts w:ascii="Times New Roman" w:hAnsi="Times New Roman" w:cs="Times New Roman"/>
        </w:rPr>
        <w:t xml:space="preserve">. Утверждение финансово-экономического обоснования размера </w:t>
      </w:r>
      <w:r>
        <w:rPr>
          <w:rFonts w:ascii="Times New Roman" w:hAnsi="Times New Roman" w:cs="Times New Roman"/>
        </w:rPr>
        <w:t xml:space="preserve">целевых </w:t>
      </w:r>
      <w:r w:rsidRPr="00084BF2">
        <w:rPr>
          <w:rFonts w:ascii="Times New Roman" w:hAnsi="Times New Roman" w:cs="Times New Roman"/>
        </w:rPr>
        <w:t xml:space="preserve">взносов.  </w:t>
      </w:r>
    </w:p>
    <w:p w14:paraId="6738C646" w14:textId="0178CD20" w:rsidR="0061620C" w:rsidRDefault="007942BD" w:rsidP="00231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DD14EE" w:rsidRPr="00084BF2">
        <w:rPr>
          <w:rFonts w:ascii="Times New Roman" w:hAnsi="Times New Roman" w:cs="Times New Roman"/>
        </w:rPr>
        <w:t>. Допус</w:t>
      </w:r>
      <w:r w:rsidR="00E66530">
        <w:rPr>
          <w:rFonts w:ascii="Times New Roman" w:hAnsi="Times New Roman" w:cs="Times New Roman"/>
        </w:rPr>
        <w:t>тить к выборам на собрании от 12</w:t>
      </w:r>
      <w:r w:rsidR="00DD14EE" w:rsidRPr="00084BF2">
        <w:rPr>
          <w:rFonts w:ascii="Times New Roman" w:hAnsi="Times New Roman" w:cs="Times New Roman"/>
        </w:rPr>
        <w:t>.07.25 г. в органы Правления и Ревизионной комиссии кандидатов, имевших просрочки по целевым взносам за прошедший период.</w:t>
      </w:r>
    </w:p>
    <w:p w14:paraId="559F240A" w14:textId="76996E34" w:rsidR="002311DE" w:rsidRPr="00084BF2" w:rsidRDefault="007942BD" w:rsidP="00231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2311DE" w:rsidRPr="00084BF2">
        <w:rPr>
          <w:rFonts w:ascii="Times New Roman" w:hAnsi="Times New Roman" w:cs="Times New Roman"/>
        </w:rPr>
        <w:t>. Перевыборы членов Правления Товарищества собственников недвижимости СНТ «Спас-Каменка»</w:t>
      </w:r>
    </w:p>
    <w:p w14:paraId="55367FC1" w14:textId="62BE5A48" w:rsidR="002311DE" w:rsidRPr="00084BF2" w:rsidRDefault="007942BD" w:rsidP="00231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</w:t>
      </w:r>
      <w:r w:rsidR="002311DE" w:rsidRPr="00084BF2">
        <w:rPr>
          <w:rFonts w:ascii="Times New Roman" w:hAnsi="Times New Roman" w:cs="Times New Roman"/>
        </w:rPr>
        <w:t>. Перевыборы Председателя Товарищества собственников недвижимости СНТ «Спас-Каменка».</w:t>
      </w:r>
    </w:p>
    <w:p w14:paraId="26CFED13" w14:textId="5079E9EB" w:rsidR="002311DE" w:rsidRPr="00084BF2" w:rsidRDefault="007942BD" w:rsidP="00231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2311DE" w:rsidRPr="00084BF2">
        <w:rPr>
          <w:rFonts w:ascii="Times New Roman" w:hAnsi="Times New Roman" w:cs="Times New Roman"/>
        </w:rPr>
        <w:t>. Перевыборы Ревизионной комиссии Товарищества собственников недвижимости СНТ «Спас-Каменка».</w:t>
      </w:r>
    </w:p>
    <w:p w14:paraId="491E03AC" w14:textId="6FA9265E" w:rsidR="009F280C" w:rsidRPr="00084BF2" w:rsidRDefault="00DD14EE" w:rsidP="002311DE">
      <w:pPr>
        <w:rPr>
          <w:rFonts w:ascii="Times New Roman" w:hAnsi="Times New Roman" w:cs="Times New Roman"/>
        </w:rPr>
      </w:pPr>
      <w:r w:rsidRPr="00084BF2">
        <w:rPr>
          <w:rFonts w:ascii="Times New Roman" w:hAnsi="Times New Roman" w:cs="Times New Roman"/>
        </w:rPr>
        <w:t>1</w:t>
      </w:r>
      <w:r w:rsidR="007942BD">
        <w:rPr>
          <w:rFonts w:ascii="Times New Roman" w:hAnsi="Times New Roman" w:cs="Times New Roman"/>
        </w:rPr>
        <w:t>5</w:t>
      </w:r>
      <w:r w:rsidR="002311DE" w:rsidRPr="00084BF2">
        <w:rPr>
          <w:rFonts w:ascii="Times New Roman" w:hAnsi="Times New Roman" w:cs="Times New Roman"/>
        </w:rPr>
        <w:t>. Решение вопросов по участкам собственников, не успевших провести объединение в установленный срок.</w:t>
      </w:r>
    </w:p>
    <w:p w14:paraId="1D92FD25" w14:textId="76A3D11C" w:rsidR="00ED4743" w:rsidRPr="00084BF2" w:rsidRDefault="007942BD" w:rsidP="00231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ED4743" w:rsidRPr="00084BF2">
        <w:rPr>
          <w:rFonts w:ascii="Times New Roman" w:hAnsi="Times New Roman" w:cs="Times New Roman"/>
        </w:rPr>
        <w:t xml:space="preserve">. </w:t>
      </w:r>
      <w:r w:rsidR="00666F9A">
        <w:rPr>
          <w:rFonts w:ascii="Times New Roman" w:hAnsi="Times New Roman" w:cs="Times New Roman"/>
        </w:rPr>
        <w:t>Новая редакция Устава.</w:t>
      </w:r>
    </w:p>
    <w:p w14:paraId="04C13D72" w14:textId="1E803574" w:rsidR="00ED4743" w:rsidRPr="00084BF2" w:rsidRDefault="007942BD" w:rsidP="00231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ED4743" w:rsidRPr="00084BF2">
        <w:rPr>
          <w:rFonts w:ascii="Times New Roman" w:hAnsi="Times New Roman" w:cs="Times New Roman"/>
        </w:rPr>
        <w:t>. Положение о персональных данных</w:t>
      </w:r>
    </w:p>
    <w:p w14:paraId="6490331D" w14:textId="099D8D51" w:rsidR="00ED4743" w:rsidRPr="00084BF2" w:rsidRDefault="007942BD" w:rsidP="00231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ED4743" w:rsidRPr="00084BF2">
        <w:rPr>
          <w:rFonts w:ascii="Times New Roman" w:hAnsi="Times New Roman" w:cs="Times New Roman"/>
        </w:rPr>
        <w:t>. Положение о ревизионной комиссии</w:t>
      </w:r>
    </w:p>
    <w:p w14:paraId="1EAAE802" w14:textId="2457A125" w:rsidR="00DD14EE" w:rsidRPr="00084BF2" w:rsidRDefault="007942BD" w:rsidP="00231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</w:t>
      </w:r>
      <w:r w:rsidR="00DD14EE" w:rsidRPr="00084BF2">
        <w:rPr>
          <w:rFonts w:ascii="Times New Roman" w:hAnsi="Times New Roman" w:cs="Times New Roman"/>
        </w:rPr>
        <w:t xml:space="preserve">. </w:t>
      </w:r>
      <w:r w:rsidR="00EE548B" w:rsidRPr="00084BF2">
        <w:rPr>
          <w:rFonts w:ascii="Times New Roman" w:hAnsi="Times New Roman" w:cs="Times New Roman"/>
        </w:rPr>
        <w:t xml:space="preserve">Передача </w:t>
      </w:r>
      <w:r w:rsidR="00084BF2" w:rsidRPr="00084BF2">
        <w:rPr>
          <w:rFonts w:ascii="Times New Roman" w:hAnsi="Times New Roman" w:cs="Times New Roman"/>
        </w:rPr>
        <w:t>земель общего пользования</w:t>
      </w:r>
      <w:r w:rsidR="00EE548B" w:rsidRPr="00084BF2">
        <w:rPr>
          <w:rFonts w:ascii="Times New Roman" w:hAnsi="Times New Roman" w:cs="Times New Roman"/>
        </w:rPr>
        <w:t xml:space="preserve"> в долевую собственность всеми собственниками ТСН СНТ</w:t>
      </w:r>
      <w:r w:rsidR="00084BF2" w:rsidRPr="00084BF2">
        <w:rPr>
          <w:rFonts w:ascii="Times New Roman" w:hAnsi="Times New Roman" w:cs="Times New Roman"/>
        </w:rPr>
        <w:t>.</w:t>
      </w:r>
    </w:p>
    <w:p w14:paraId="0F7401C0" w14:textId="712F27DF" w:rsidR="00EE548B" w:rsidRPr="00084BF2" w:rsidRDefault="007942BD" w:rsidP="002311D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="00EE548B" w:rsidRPr="00084BF2">
        <w:rPr>
          <w:rFonts w:ascii="Times New Roman" w:hAnsi="Times New Roman" w:cs="Times New Roman"/>
        </w:rPr>
        <w:t>. Рассмотрение заявления со</w:t>
      </w:r>
      <w:r w:rsidR="002444A9" w:rsidRPr="00084BF2">
        <w:rPr>
          <w:rFonts w:ascii="Times New Roman" w:hAnsi="Times New Roman" w:cs="Times New Roman"/>
        </w:rPr>
        <w:t>бственника 508 участка об отмене</w:t>
      </w:r>
      <w:r w:rsidR="00EE548B" w:rsidRPr="00084BF2">
        <w:rPr>
          <w:rFonts w:ascii="Times New Roman" w:hAnsi="Times New Roman" w:cs="Times New Roman"/>
        </w:rPr>
        <w:t xml:space="preserve"> пеней по целевым взносам в связи с состоянием здоровья.</w:t>
      </w:r>
    </w:p>
    <w:sectPr w:rsidR="00EE548B" w:rsidRPr="00084BF2">
      <w:pgSz w:w="12240" w:h="15840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594E"/>
    <w:multiLevelType w:val="multilevel"/>
    <w:tmpl w:val="8990FF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E0A4582"/>
    <w:multiLevelType w:val="hybridMultilevel"/>
    <w:tmpl w:val="18F01A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F0054"/>
    <w:multiLevelType w:val="hybridMultilevel"/>
    <w:tmpl w:val="72743E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2E2D67"/>
    <w:multiLevelType w:val="multilevel"/>
    <w:tmpl w:val="1E3431B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0" w:hanging="43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5" w:hanging="505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30" w:hanging="65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0" w:hanging="79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5" w:hanging="935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07A049E"/>
    <w:multiLevelType w:val="hybridMultilevel"/>
    <w:tmpl w:val="93F47A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511E0C"/>
    <w:multiLevelType w:val="multilevel"/>
    <w:tmpl w:val="D7684F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9E07AED"/>
    <w:multiLevelType w:val="hybridMultilevel"/>
    <w:tmpl w:val="721E6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7A0551"/>
    <w:multiLevelType w:val="hybridMultilevel"/>
    <w:tmpl w:val="24B6E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2423A"/>
    <w:multiLevelType w:val="hybridMultilevel"/>
    <w:tmpl w:val="D54450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FE3112"/>
    <w:multiLevelType w:val="hybridMultilevel"/>
    <w:tmpl w:val="2976DB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5677618"/>
    <w:multiLevelType w:val="multilevel"/>
    <w:tmpl w:val="AB02E1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A23"/>
    <w:rsid w:val="00074057"/>
    <w:rsid w:val="00084BF2"/>
    <w:rsid w:val="000B6A05"/>
    <w:rsid w:val="00133F07"/>
    <w:rsid w:val="00141050"/>
    <w:rsid w:val="001756B7"/>
    <w:rsid w:val="0018244C"/>
    <w:rsid w:val="00195A26"/>
    <w:rsid w:val="001F3339"/>
    <w:rsid w:val="002311DE"/>
    <w:rsid w:val="002444A9"/>
    <w:rsid w:val="002F4E1D"/>
    <w:rsid w:val="003852D6"/>
    <w:rsid w:val="003E4615"/>
    <w:rsid w:val="00411F05"/>
    <w:rsid w:val="004225DE"/>
    <w:rsid w:val="00424A1B"/>
    <w:rsid w:val="00495A6D"/>
    <w:rsid w:val="004C21C7"/>
    <w:rsid w:val="004F1998"/>
    <w:rsid w:val="00521CAF"/>
    <w:rsid w:val="00534AA1"/>
    <w:rsid w:val="005665BF"/>
    <w:rsid w:val="00607A91"/>
    <w:rsid w:val="0061620C"/>
    <w:rsid w:val="0063378A"/>
    <w:rsid w:val="00653BB8"/>
    <w:rsid w:val="00657742"/>
    <w:rsid w:val="00663CD9"/>
    <w:rsid w:val="0066635E"/>
    <w:rsid w:val="00666F9A"/>
    <w:rsid w:val="006F2391"/>
    <w:rsid w:val="006F72F7"/>
    <w:rsid w:val="007100FC"/>
    <w:rsid w:val="0074496A"/>
    <w:rsid w:val="00746B77"/>
    <w:rsid w:val="007942BD"/>
    <w:rsid w:val="007B214F"/>
    <w:rsid w:val="008017EE"/>
    <w:rsid w:val="00862690"/>
    <w:rsid w:val="00901862"/>
    <w:rsid w:val="009113EB"/>
    <w:rsid w:val="0092040C"/>
    <w:rsid w:val="00921F29"/>
    <w:rsid w:val="00935700"/>
    <w:rsid w:val="00947CCC"/>
    <w:rsid w:val="009F280C"/>
    <w:rsid w:val="00A82FCC"/>
    <w:rsid w:val="00AF2CC9"/>
    <w:rsid w:val="00B86BD9"/>
    <w:rsid w:val="00BE74D8"/>
    <w:rsid w:val="00C352E1"/>
    <w:rsid w:val="00C53A23"/>
    <w:rsid w:val="00C73680"/>
    <w:rsid w:val="00CB52E5"/>
    <w:rsid w:val="00CF2785"/>
    <w:rsid w:val="00CF2CB4"/>
    <w:rsid w:val="00D0004A"/>
    <w:rsid w:val="00D40C8B"/>
    <w:rsid w:val="00D557C5"/>
    <w:rsid w:val="00DD14EE"/>
    <w:rsid w:val="00DD6111"/>
    <w:rsid w:val="00DE735E"/>
    <w:rsid w:val="00E024E3"/>
    <w:rsid w:val="00E24600"/>
    <w:rsid w:val="00E3575E"/>
    <w:rsid w:val="00E42E09"/>
    <w:rsid w:val="00E66530"/>
    <w:rsid w:val="00ED4743"/>
    <w:rsid w:val="00EE548B"/>
    <w:rsid w:val="00F51B77"/>
    <w:rsid w:val="00F94A2F"/>
    <w:rsid w:val="00FA71EA"/>
    <w:rsid w:val="00FB0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C7E20"/>
  <w15:docId w15:val="{8310FF60-23E6-46C7-8B99-8FDEC6065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NSimSun" w:hAnsi="XO Thames" w:cs="Arial Unicode MS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sz w:val="28"/>
    </w:rPr>
  </w:style>
  <w:style w:type="character" w:customStyle="1" w:styleId="Contents4">
    <w:name w:val="Contents 4"/>
    <w:qFormat/>
    <w:rPr>
      <w:sz w:val="28"/>
    </w:rPr>
  </w:style>
  <w:style w:type="character" w:customStyle="1" w:styleId="Contents6">
    <w:name w:val="Contents 6"/>
    <w:qFormat/>
    <w:rPr>
      <w:sz w:val="28"/>
    </w:rPr>
  </w:style>
  <w:style w:type="character" w:customStyle="1" w:styleId="Contents7">
    <w:name w:val="Contents 7"/>
    <w:qFormat/>
    <w:rPr>
      <w:sz w:val="28"/>
    </w:rPr>
  </w:style>
  <w:style w:type="character" w:customStyle="1" w:styleId="Heading31">
    <w:name w:val="Heading 31"/>
    <w:qFormat/>
    <w:rPr>
      <w:b/>
      <w:sz w:val="26"/>
    </w:rPr>
  </w:style>
  <w:style w:type="character" w:customStyle="1" w:styleId="Contents3">
    <w:name w:val="Contents 3"/>
    <w:qFormat/>
    <w:rPr>
      <w:sz w:val="28"/>
    </w:rPr>
  </w:style>
  <w:style w:type="character" w:customStyle="1" w:styleId="Heading51">
    <w:name w:val="Heading 51"/>
    <w:qFormat/>
    <w:rPr>
      <w:b/>
      <w:sz w:val="22"/>
    </w:rPr>
  </w:style>
  <w:style w:type="character" w:customStyle="1" w:styleId="Heading11">
    <w:name w:val="Heading 11"/>
    <w:qFormat/>
    <w:rPr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sz w:val="22"/>
    </w:rPr>
  </w:style>
  <w:style w:type="character" w:customStyle="1" w:styleId="Contents1">
    <w:name w:val="Contents 1"/>
    <w:qFormat/>
    <w:rPr>
      <w:b/>
      <w:sz w:val="28"/>
    </w:rPr>
  </w:style>
  <w:style w:type="character" w:customStyle="1" w:styleId="HeaderandFooter">
    <w:name w:val="Header and Footer"/>
    <w:qFormat/>
    <w:rPr>
      <w:sz w:val="20"/>
    </w:rPr>
  </w:style>
  <w:style w:type="character" w:customStyle="1" w:styleId="10">
    <w:name w:val="Гиперссылка1"/>
    <w:link w:val="11"/>
    <w:qFormat/>
    <w:rPr>
      <w:color w:val="0000FF"/>
      <w:u w:val="single"/>
    </w:rPr>
  </w:style>
  <w:style w:type="character" w:customStyle="1" w:styleId="12">
    <w:name w:val="Обычный1"/>
    <w:link w:val="110"/>
    <w:qFormat/>
  </w:style>
  <w:style w:type="character" w:customStyle="1" w:styleId="Contents9">
    <w:name w:val="Contents 9"/>
    <w:qFormat/>
    <w:rPr>
      <w:sz w:val="28"/>
    </w:rPr>
  </w:style>
  <w:style w:type="character" w:customStyle="1" w:styleId="13">
    <w:name w:val="Абзац списка1"/>
    <w:link w:val="ListParagraph1"/>
    <w:qFormat/>
  </w:style>
  <w:style w:type="character" w:customStyle="1" w:styleId="Contents8">
    <w:name w:val="Contents 8"/>
    <w:qFormat/>
    <w:rPr>
      <w:sz w:val="28"/>
    </w:rPr>
  </w:style>
  <w:style w:type="character" w:customStyle="1" w:styleId="Contents5">
    <w:name w:val="Contents 5"/>
    <w:qFormat/>
    <w:rPr>
      <w:sz w:val="28"/>
    </w:rPr>
  </w:style>
  <w:style w:type="character" w:customStyle="1" w:styleId="Subtitle1">
    <w:name w:val="Subtitle1"/>
    <w:qFormat/>
    <w:rPr>
      <w:i/>
    </w:rPr>
  </w:style>
  <w:style w:type="character" w:customStyle="1" w:styleId="Title1">
    <w:name w:val="Title1"/>
    <w:qFormat/>
    <w:rPr>
      <w:b/>
      <w:caps/>
      <w:sz w:val="40"/>
    </w:rPr>
  </w:style>
  <w:style w:type="character" w:customStyle="1" w:styleId="Heading41">
    <w:name w:val="Heading 41"/>
    <w:qFormat/>
    <w:rPr>
      <w:b/>
    </w:rPr>
  </w:style>
  <w:style w:type="character" w:customStyle="1" w:styleId="Heading21">
    <w:name w:val="Heading 21"/>
    <w:qFormat/>
    <w:rPr>
      <w:b/>
      <w:sz w:val="28"/>
    </w:rPr>
  </w:style>
  <w:style w:type="paragraph" w:customStyle="1" w:styleId="14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customStyle="1" w:styleId="DefaultParagraphFont1">
    <w:name w:val="Default Paragraph Font1"/>
    <w:qFormat/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sz w:val="22"/>
    </w:rPr>
  </w:style>
  <w:style w:type="paragraph" w:styleId="15">
    <w:name w:val="toc 1"/>
    <w:next w:val="a"/>
    <w:uiPriority w:val="39"/>
    <w:rPr>
      <w:b/>
      <w:sz w:val="28"/>
    </w:rPr>
  </w:style>
  <w:style w:type="paragraph" w:customStyle="1" w:styleId="a8">
    <w:name w:val="Колонтитул"/>
    <w:qFormat/>
    <w:pPr>
      <w:jc w:val="both"/>
    </w:pPr>
    <w:rPr>
      <w:sz w:val="20"/>
    </w:rPr>
  </w:style>
  <w:style w:type="paragraph" w:customStyle="1" w:styleId="11">
    <w:name w:val="Гиперссылка11"/>
    <w:link w:val="10"/>
    <w:qFormat/>
    <w:rPr>
      <w:color w:val="0000FF"/>
      <w:u w:val="single"/>
    </w:rPr>
  </w:style>
  <w:style w:type="paragraph" w:customStyle="1" w:styleId="110">
    <w:name w:val="Обычный11"/>
    <w:link w:val="12"/>
    <w:qFormat/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customStyle="1" w:styleId="ListParagraph1">
    <w:name w:val="List Paragraph1"/>
    <w:basedOn w:val="a"/>
    <w:link w:val="13"/>
    <w:qFormat/>
    <w:pPr>
      <w:ind w:left="720"/>
      <w:contextualSpacing/>
    </w:p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9">
    <w:name w:val="Subtitle"/>
    <w:next w:val="a"/>
    <w:uiPriority w:val="11"/>
    <w:qFormat/>
    <w:pPr>
      <w:jc w:val="both"/>
    </w:pPr>
    <w:rPr>
      <w:i/>
    </w:rPr>
  </w:style>
  <w:style w:type="paragraph" w:styleId="aa">
    <w:name w:val="Title"/>
    <w:next w:val="a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b">
    <w:name w:val="List Paragraph"/>
    <w:basedOn w:val="a"/>
    <w:link w:val="ac"/>
    <w:uiPriority w:val="34"/>
    <w:qFormat/>
    <w:rsid w:val="004C21C7"/>
    <w:pPr>
      <w:suppressAutoHyphens w:val="0"/>
      <w:spacing w:after="160" w:line="264" w:lineRule="auto"/>
      <w:ind w:left="720"/>
      <w:contextualSpacing/>
    </w:pPr>
    <w:rPr>
      <w:rFonts w:ascii="Calibri" w:eastAsia="Times New Roman" w:hAnsi="Calibri" w:cs="Times New Roman"/>
      <w:sz w:val="22"/>
      <w:lang w:eastAsia="ru-RU" w:bidi="ar-SA"/>
    </w:rPr>
  </w:style>
  <w:style w:type="character" w:customStyle="1" w:styleId="ac">
    <w:name w:val="Абзац списка Знак"/>
    <w:basedOn w:val="12"/>
    <w:link w:val="ab"/>
    <w:uiPriority w:val="34"/>
    <w:qFormat/>
    <w:rsid w:val="004C21C7"/>
    <w:rPr>
      <w:rFonts w:ascii="Calibri" w:eastAsia="Times New Roman" w:hAnsi="Calibri" w:cs="Times New Roman"/>
      <w:sz w:val="22"/>
      <w:lang w:eastAsia="ru-RU" w:bidi="ar-SA"/>
    </w:rPr>
  </w:style>
  <w:style w:type="paragraph" w:customStyle="1" w:styleId="ConsPlusNormal">
    <w:name w:val="ConsPlusNormal"/>
    <w:uiPriority w:val="99"/>
    <w:rsid w:val="004C21C7"/>
    <w:pPr>
      <w:suppressAutoHyphens w:val="0"/>
    </w:pPr>
    <w:rPr>
      <w:rFonts w:ascii="Arial" w:eastAsia="Calibri" w:hAnsi="Arial" w:cs="Arial"/>
      <w:color w:val="auto"/>
      <w:sz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dc:description/>
  <cp:lastModifiedBy>Userok</cp:lastModifiedBy>
  <cp:revision>15</cp:revision>
  <cp:lastPrinted>2025-06-04T17:49:00Z</cp:lastPrinted>
  <dcterms:created xsi:type="dcterms:W3CDTF">2025-07-05T07:11:00Z</dcterms:created>
  <dcterms:modified xsi:type="dcterms:W3CDTF">2025-07-05T18:23:00Z</dcterms:modified>
  <dc:language>ru-RU</dc:language>
</cp:coreProperties>
</file>