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23C3" w14:textId="77777777" w:rsidR="00EA4E90" w:rsidRPr="00F95EF2" w:rsidRDefault="00EA4E90" w:rsidP="00EA4E90">
      <w:pPr>
        <w:spacing w:after="0" w:line="312" w:lineRule="auto"/>
        <w:jc w:val="right"/>
        <w:rPr>
          <w:rFonts w:ascii="Times New Roman" w:hAnsi="Times New Roman"/>
        </w:rPr>
      </w:pPr>
      <w:r w:rsidRPr="00F95EF2">
        <w:rPr>
          <w:rFonts w:ascii="Times New Roman" w:hAnsi="Times New Roman"/>
        </w:rPr>
        <w:t>УТВЕРЖДЕНО</w:t>
      </w:r>
    </w:p>
    <w:p w14:paraId="4D47E2A1" w14:textId="77777777" w:rsidR="00EA4E90" w:rsidRPr="00F95EF2" w:rsidRDefault="00EA4E90" w:rsidP="00EA4E90">
      <w:pPr>
        <w:spacing w:after="0" w:line="312" w:lineRule="auto"/>
        <w:jc w:val="right"/>
        <w:rPr>
          <w:rFonts w:ascii="Times New Roman" w:hAnsi="Times New Roman"/>
        </w:rPr>
      </w:pPr>
      <w:r w:rsidRPr="00F95EF2">
        <w:rPr>
          <w:rFonts w:ascii="Times New Roman" w:hAnsi="Times New Roman"/>
        </w:rPr>
        <w:t>Решением общего собрания членов</w:t>
      </w:r>
    </w:p>
    <w:p w14:paraId="59CE1ED1" w14:textId="77777777" w:rsidR="00EA4E90" w:rsidRPr="00F95EF2" w:rsidRDefault="00EA4E90" w:rsidP="00EA4E90">
      <w:pPr>
        <w:spacing w:after="0" w:line="312" w:lineRule="auto"/>
        <w:jc w:val="right"/>
        <w:rPr>
          <w:rFonts w:ascii="Times New Roman" w:hAnsi="Times New Roman"/>
        </w:rPr>
      </w:pPr>
      <w:r w:rsidRPr="00F95EF2">
        <w:rPr>
          <w:rFonts w:ascii="Times New Roman" w:hAnsi="Times New Roman"/>
        </w:rPr>
        <w:t>Товарищества собственников недвижимости</w:t>
      </w:r>
    </w:p>
    <w:p w14:paraId="53811A15" w14:textId="77777777" w:rsidR="00EA4E90" w:rsidRPr="00F95EF2" w:rsidRDefault="00EA4E90" w:rsidP="00EA4E90">
      <w:pPr>
        <w:spacing w:after="0" w:line="312" w:lineRule="auto"/>
        <w:jc w:val="right"/>
        <w:rPr>
          <w:rFonts w:ascii="Times New Roman" w:hAnsi="Times New Roman"/>
        </w:rPr>
      </w:pPr>
      <w:r w:rsidRPr="00F95EF2">
        <w:rPr>
          <w:rFonts w:ascii="Times New Roman" w:hAnsi="Times New Roman"/>
        </w:rPr>
        <w:t xml:space="preserve">                                садоводческого некоммерческого товарищества </w:t>
      </w:r>
    </w:p>
    <w:p w14:paraId="1AD26F86" w14:textId="77777777" w:rsidR="00EA4E90" w:rsidRPr="00F95EF2" w:rsidRDefault="00EA4E90" w:rsidP="00EA4E90">
      <w:pPr>
        <w:spacing w:after="120" w:line="312" w:lineRule="auto"/>
        <w:jc w:val="right"/>
        <w:rPr>
          <w:rFonts w:ascii="Times New Roman" w:hAnsi="Times New Roman"/>
        </w:rPr>
      </w:pPr>
      <w:r w:rsidRPr="00F95EF2">
        <w:rPr>
          <w:rFonts w:ascii="Times New Roman" w:hAnsi="Times New Roman"/>
        </w:rPr>
        <w:t>"Спас-Каменка"</w:t>
      </w:r>
    </w:p>
    <w:p w14:paraId="160D1DA2" w14:textId="5A7CD7E2" w:rsidR="00EA4E90" w:rsidRPr="00F95EF2" w:rsidRDefault="00EA4E90" w:rsidP="00EA4E90">
      <w:pPr>
        <w:spacing w:after="0" w:line="312" w:lineRule="auto"/>
        <w:jc w:val="right"/>
        <w:rPr>
          <w:rFonts w:ascii="Times New Roman" w:hAnsi="Times New Roman"/>
        </w:rPr>
      </w:pPr>
      <w:r w:rsidRPr="00F95EF2">
        <w:rPr>
          <w:rFonts w:ascii="Times New Roman" w:hAnsi="Times New Roman"/>
        </w:rPr>
        <w:t xml:space="preserve">                                 Протокол №</w:t>
      </w:r>
      <w:r w:rsidR="006871D9">
        <w:rPr>
          <w:rFonts w:ascii="Times New Roman" w:hAnsi="Times New Roman"/>
        </w:rPr>
        <w:t xml:space="preserve"> 15</w:t>
      </w:r>
      <w:bookmarkStart w:id="0" w:name="_GoBack"/>
      <w:bookmarkEnd w:id="0"/>
      <w:r w:rsidR="0070581C">
        <w:rPr>
          <w:rFonts w:ascii="Times New Roman" w:hAnsi="Times New Roman"/>
        </w:rPr>
        <w:t>-12.07.25</w:t>
      </w:r>
      <w:r w:rsidRPr="00F95EF2">
        <w:rPr>
          <w:rFonts w:ascii="Times New Roman" w:hAnsi="Times New Roman"/>
        </w:rPr>
        <w:t xml:space="preserve"> от </w:t>
      </w:r>
      <w:r w:rsidR="0070581C">
        <w:rPr>
          <w:rFonts w:ascii="Times New Roman" w:hAnsi="Times New Roman"/>
        </w:rPr>
        <w:t>12.07.</w:t>
      </w:r>
      <w:r w:rsidRPr="00F95EF2">
        <w:rPr>
          <w:rFonts w:ascii="Times New Roman" w:hAnsi="Times New Roman"/>
        </w:rPr>
        <w:t xml:space="preserve"> 202</w:t>
      </w:r>
      <w:r w:rsidR="0070581C">
        <w:rPr>
          <w:rFonts w:ascii="Times New Roman" w:hAnsi="Times New Roman"/>
        </w:rPr>
        <w:t>5</w:t>
      </w:r>
      <w:r w:rsidRPr="00F95EF2">
        <w:rPr>
          <w:rFonts w:ascii="Times New Roman" w:hAnsi="Times New Roman"/>
        </w:rPr>
        <w:t xml:space="preserve"> г</w:t>
      </w:r>
    </w:p>
    <w:p w14:paraId="10367AF0" w14:textId="77777777" w:rsidR="00BF088F" w:rsidRDefault="00BF088F" w:rsidP="007C2E68">
      <w:pPr>
        <w:ind w:left="737"/>
        <w:rPr>
          <w:rFonts w:ascii="Times New Roman" w:eastAsia="Times New Roman" w:hAnsi="Times New Roman" w:cs="Times New Roman"/>
          <w:lang w:eastAsia="ru-RU"/>
        </w:rPr>
      </w:pPr>
    </w:p>
    <w:p w14:paraId="15170DAD" w14:textId="77777777" w:rsidR="00E0529B" w:rsidRDefault="00E0529B" w:rsidP="007C2E68">
      <w:pPr>
        <w:ind w:left="737"/>
        <w:rPr>
          <w:rFonts w:ascii="Times New Roman" w:eastAsia="Times New Roman" w:hAnsi="Times New Roman" w:cs="Times New Roman"/>
          <w:lang w:eastAsia="ru-RU"/>
        </w:rPr>
      </w:pPr>
    </w:p>
    <w:p w14:paraId="30745A13" w14:textId="77777777" w:rsidR="00E0529B" w:rsidRPr="009632B9" w:rsidRDefault="00E0529B" w:rsidP="007C2E68">
      <w:pPr>
        <w:ind w:left="7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05587" w14:textId="77777777" w:rsidR="00E0529B" w:rsidRPr="009632B9" w:rsidRDefault="00E0529B" w:rsidP="007C2E68">
      <w:pPr>
        <w:ind w:left="73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CE18F2" w14:textId="77777777" w:rsidR="00E0529B" w:rsidRDefault="007108DC" w:rsidP="007108DC">
      <w:pPr>
        <w:ind w:left="737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              </w:t>
      </w:r>
      <w:r w:rsidR="00E0529B" w:rsidRPr="00EA4E90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Положение</w:t>
      </w:r>
      <w:r w:rsidR="00AD2F7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</w:p>
    <w:p w14:paraId="529FF453" w14:textId="77777777" w:rsidR="00EA4E90" w:rsidRDefault="00EA4E90" w:rsidP="00EA4E90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Hlk144815600"/>
      <w:r>
        <w:rPr>
          <w:rFonts w:ascii="Times New Roman" w:hAnsi="Times New Roman"/>
          <w:b/>
          <w:bCs/>
          <w:sz w:val="32"/>
          <w:szCs w:val="32"/>
        </w:rPr>
        <w:t>ТОВАРИЩЕСТВА СОБСТВЕННИКОВ НЕДВИЖИМОСТИ</w:t>
      </w:r>
    </w:p>
    <w:p w14:paraId="5D6CEA05" w14:textId="77777777" w:rsidR="00EA4E90" w:rsidRPr="00F95EF2" w:rsidRDefault="00EA4E90" w:rsidP="00EA4E90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САДОВОДЧЕСКОГО НЕКОММЕРЧЕСКОГО ТОВАРИЩЕСТВА </w:t>
      </w:r>
      <w:r w:rsidRPr="00F95EF2">
        <w:rPr>
          <w:rFonts w:ascii="Times New Roman" w:hAnsi="Times New Roman"/>
          <w:b/>
          <w:bCs/>
          <w:sz w:val="32"/>
          <w:szCs w:val="32"/>
        </w:rPr>
        <w:t>«СПАС-КАМЕНКА»</w:t>
      </w:r>
      <w:bookmarkEnd w:id="1"/>
    </w:p>
    <w:p w14:paraId="365AA1CD" w14:textId="77777777" w:rsidR="00E0529B" w:rsidRPr="00EA4E90" w:rsidRDefault="00EA4E90" w:rsidP="00EA4E90">
      <w:pPr>
        <w:ind w:left="737" w:firstLine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РЕВИЗИОННОЙ КОМИССИИ</w:t>
      </w:r>
      <w:r w:rsidR="00E0529B" w:rsidRPr="00EA4E9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4DFE0319" w14:textId="77777777" w:rsidR="00E0529B" w:rsidRDefault="007244BD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8708F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       </w:t>
      </w:r>
    </w:p>
    <w:p w14:paraId="24C9B6D1" w14:textId="77777777" w:rsidR="00EA4E90" w:rsidRDefault="00EA4E90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9773682" w14:textId="77777777" w:rsidR="00EA4E90" w:rsidRDefault="00EA4E90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D72F71D" w14:textId="77777777" w:rsidR="000A699E" w:rsidRDefault="000A699E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E7EDDDD" w14:textId="77777777" w:rsidR="000A699E" w:rsidRDefault="000A699E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4124851" w14:textId="77777777" w:rsidR="000A699E" w:rsidRDefault="000A699E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0C6D2DE3" w14:textId="77777777" w:rsidR="000A699E" w:rsidRDefault="000A699E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3860480" w14:textId="77777777" w:rsidR="00EA4E90" w:rsidRDefault="00EA4E90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76794B1" w14:textId="77777777" w:rsidR="00EA4E90" w:rsidRDefault="00EA4E90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3BC01D3F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42ED6A6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3ED7333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7693DA6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B6EE624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87FCEF0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A32C18D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68381B82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B842989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283A4869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5EF89D3D" w14:textId="77777777" w:rsidR="00AD2F74" w:rsidRDefault="00AD2F74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02B516BD" w14:textId="77777777" w:rsidR="00EA4E90" w:rsidRDefault="00EA4E90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78360183" w14:textId="77777777" w:rsidR="00EA4E90" w:rsidRDefault="00EA4E90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4AE4E8EA" w14:textId="77777777" w:rsidR="00EA4E90" w:rsidRPr="00DF4C97" w:rsidRDefault="00EA4E90" w:rsidP="007C2E68">
      <w:pPr>
        <w:ind w:left="737"/>
        <w:rPr>
          <w:rFonts w:ascii="Times New Roman" w:eastAsia="Times New Roman" w:hAnsi="Times New Roman" w:cs="Times New Roman"/>
          <w:sz w:val="22"/>
          <w:szCs w:val="22"/>
          <w:lang w:val="en-US" w:eastAsia="ru-RU"/>
        </w:rPr>
      </w:pPr>
    </w:p>
    <w:p w14:paraId="4AC8402F" w14:textId="75039E66" w:rsidR="00EA4E90" w:rsidRPr="0098708F" w:rsidRDefault="00EA4E90" w:rsidP="00EA4E90">
      <w:pPr>
        <w:ind w:left="737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202</w:t>
      </w:r>
      <w:r w:rsidR="0070581C">
        <w:rPr>
          <w:rFonts w:ascii="Times New Roman" w:eastAsia="Times New Roman" w:hAnsi="Times New Roman" w:cs="Times New Roman"/>
          <w:sz w:val="22"/>
          <w:szCs w:val="22"/>
          <w:lang w:eastAsia="ru-RU"/>
        </w:rPr>
        <w:t>5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г</w:t>
      </w:r>
      <w:r w:rsidR="000A699E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7F53297B" w14:textId="77777777" w:rsidR="00E0529B" w:rsidRPr="000A699E" w:rsidRDefault="00BF088F" w:rsidP="000A699E">
      <w:pPr>
        <w:pStyle w:val="a7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699E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</w:t>
      </w:r>
      <w:r w:rsidR="000A699E" w:rsidRPr="000A699E">
        <w:rPr>
          <w:rFonts w:ascii="Times New Roman" w:eastAsia="Times New Roman" w:hAnsi="Times New Roman" w:cs="Times New Roman"/>
          <w:b/>
          <w:bCs/>
          <w:lang w:eastAsia="ru-RU"/>
        </w:rPr>
        <w:t>бщие положения</w:t>
      </w:r>
    </w:p>
    <w:p w14:paraId="346B4ECB" w14:textId="77777777" w:rsidR="004461C0" w:rsidRPr="000A699E" w:rsidRDefault="004461C0" w:rsidP="000A699E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13BA8602" w14:textId="77777777" w:rsidR="00BF088F" w:rsidRPr="000A699E" w:rsidRDefault="00BF088F" w:rsidP="00CD35D3">
      <w:pPr>
        <w:pStyle w:val="a7"/>
        <w:widowControl w:val="0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Настоящее Положение о Ревизионной комиссии</w:t>
      </w:r>
      <w:r w:rsidR="004461C0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8708F" w:rsidRPr="000A699E">
        <w:rPr>
          <w:rFonts w:ascii="Times New Roman" w:eastAsia="Times New Roman" w:hAnsi="Times New Roman" w:cs="Times New Roman"/>
          <w:lang w:eastAsia="ru-RU"/>
        </w:rPr>
        <w:t>Т</w:t>
      </w:r>
      <w:r w:rsidR="004461C0" w:rsidRPr="000A699E">
        <w:rPr>
          <w:rFonts w:ascii="Times New Roman" w:eastAsia="Times New Roman" w:hAnsi="Times New Roman" w:cs="Times New Roman"/>
          <w:lang w:eastAsia="ru-RU"/>
        </w:rPr>
        <w:t>овариществ</w:t>
      </w:r>
      <w:r w:rsidR="005D1ECB">
        <w:rPr>
          <w:rFonts w:ascii="Times New Roman" w:eastAsia="Times New Roman" w:hAnsi="Times New Roman" w:cs="Times New Roman"/>
          <w:lang w:eastAsia="ru-RU"/>
        </w:rPr>
        <w:t>а</w:t>
      </w:r>
      <w:r w:rsidR="004461C0" w:rsidRPr="000A699E">
        <w:rPr>
          <w:rFonts w:ascii="Times New Roman" w:eastAsia="Times New Roman" w:hAnsi="Times New Roman" w:cs="Times New Roman"/>
          <w:lang w:eastAsia="ru-RU"/>
        </w:rPr>
        <w:t xml:space="preserve"> собственников недвижимости</w:t>
      </w:r>
      <w:r w:rsidR="0098708F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61C0" w:rsidRPr="000A699E">
        <w:rPr>
          <w:rFonts w:ascii="Times New Roman" w:eastAsia="Times New Roman" w:hAnsi="Times New Roman" w:cs="Times New Roman"/>
          <w:lang w:eastAsia="ru-RU"/>
        </w:rPr>
        <w:t xml:space="preserve">«Спас-Каменка» (далее – </w:t>
      </w:r>
      <w:r w:rsidR="005D1ECB">
        <w:rPr>
          <w:rFonts w:ascii="Times New Roman" w:hAnsi="Times New Roman" w:cs="Times New Roman"/>
        </w:rPr>
        <w:t>Товарищество</w:t>
      </w:r>
      <w:r w:rsidRPr="000A699E">
        <w:rPr>
          <w:rFonts w:ascii="Times New Roman" w:eastAsia="Times New Roman" w:hAnsi="Times New Roman" w:cs="Times New Roman"/>
          <w:lang w:eastAsia="ru-RU"/>
        </w:rPr>
        <w:t>), разработанное в соответствии с действующим законодательством Российской Федерации, Федеральным Законом от 29.07.201</w:t>
      </w:r>
      <w:r w:rsidR="009B6281" w:rsidRPr="000A699E">
        <w:rPr>
          <w:rFonts w:ascii="Times New Roman" w:eastAsia="Times New Roman" w:hAnsi="Times New Roman" w:cs="Times New Roman"/>
          <w:lang w:eastAsia="ru-RU"/>
        </w:rPr>
        <w:t>7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</w:t>
      </w:r>
      <w:r w:rsidR="002737C9">
        <w:rPr>
          <w:rFonts w:ascii="Times New Roman" w:hAnsi="Times New Roman"/>
        </w:rPr>
        <w:t>(далее –</w:t>
      </w:r>
      <w:r w:rsidR="002737C9">
        <w:rPr>
          <w:rFonts w:ascii="Times New Roman" w:hAnsi="Times New Roman"/>
          <w:spacing w:val="-4"/>
        </w:rPr>
        <w:t xml:space="preserve"> </w:t>
      </w:r>
      <w:bookmarkStart w:id="2" w:name="_Hlk166086972"/>
      <w:r w:rsidR="002737C9">
        <w:rPr>
          <w:rFonts w:ascii="Times New Roman" w:hAnsi="Times New Roman"/>
        </w:rPr>
        <w:t>Федеральный закон от 29.07.2017 №</w:t>
      </w:r>
      <w:r w:rsidR="002737C9">
        <w:rPr>
          <w:rFonts w:ascii="Times New Roman" w:hAnsi="Times New Roman"/>
          <w:spacing w:val="40"/>
        </w:rPr>
        <w:t xml:space="preserve"> </w:t>
      </w:r>
      <w:r w:rsidR="002737C9">
        <w:rPr>
          <w:rFonts w:ascii="Times New Roman" w:hAnsi="Times New Roman"/>
        </w:rPr>
        <w:t>217-ФЗ</w:t>
      </w:r>
      <w:bookmarkEnd w:id="2"/>
      <w:r w:rsidR="002737C9">
        <w:rPr>
          <w:rFonts w:ascii="Times New Roman" w:hAnsi="Times New Roman"/>
          <w:spacing w:val="-4"/>
        </w:rPr>
        <w:t>)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 Уставом </w:t>
      </w:r>
      <w:r w:rsidR="004461C0" w:rsidRPr="000A699E">
        <w:rPr>
          <w:rFonts w:ascii="Times New Roman" w:eastAsia="Times New Roman" w:hAnsi="Times New Roman" w:cs="Times New Roman"/>
          <w:lang w:eastAsia="ru-RU"/>
        </w:rPr>
        <w:t>ТСН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461C0" w:rsidRPr="000A699E">
        <w:rPr>
          <w:rFonts w:ascii="Times New Roman" w:eastAsia="Times New Roman" w:hAnsi="Times New Roman" w:cs="Times New Roman"/>
          <w:lang w:eastAsia="ru-RU"/>
        </w:rPr>
        <w:t>Спас-Каменка</w:t>
      </w:r>
      <w:r w:rsidRPr="000A699E">
        <w:rPr>
          <w:rFonts w:ascii="Times New Roman" w:eastAsia="Times New Roman" w:hAnsi="Times New Roman" w:cs="Times New Roman"/>
          <w:lang w:eastAsia="ru-RU"/>
        </w:rPr>
        <w:t>»</w:t>
      </w:r>
      <w:r w:rsidR="008415CF" w:rsidRPr="008415CF">
        <w:rPr>
          <w:rFonts w:ascii="Times New Roman" w:hAnsi="Times New Roman" w:cs="Times New Roman"/>
        </w:rPr>
        <w:t xml:space="preserve"> </w:t>
      </w:r>
      <w:r w:rsidR="008415CF">
        <w:rPr>
          <w:rFonts w:ascii="Times New Roman" w:hAnsi="Times New Roman" w:cs="Times New Roman"/>
        </w:rPr>
        <w:t>(далее – Устав)</w:t>
      </w:r>
      <w:r w:rsidRPr="000A699E">
        <w:rPr>
          <w:rFonts w:ascii="Times New Roman" w:eastAsia="Times New Roman" w:hAnsi="Times New Roman" w:cs="Times New Roman"/>
          <w:lang w:eastAsia="ru-RU"/>
        </w:rPr>
        <w:t>, являетс</w:t>
      </w:r>
      <w:r w:rsidR="004461C0" w:rsidRPr="000A699E">
        <w:rPr>
          <w:rFonts w:ascii="Times New Roman" w:eastAsia="Times New Roman" w:hAnsi="Times New Roman" w:cs="Times New Roman"/>
          <w:lang w:eastAsia="ru-RU"/>
        </w:rPr>
        <w:t xml:space="preserve">я внутренним документов </w:t>
      </w:r>
      <w:r w:rsidR="005D1ECB">
        <w:rPr>
          <w:rFonts w:ascii="Times New Roman" w:hAnsi="Times New Roman" w:cs="Times New Roman"/>
        </w:rPr>
        <w:t>Товарищества</w:t>
      </w:r>
      <w:r w:rsidR="004461C0"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75B3C068" w14:textId="77777777" w:rsidR="00733A6C" w:rsidRPr="000A699E" w:rsidRDefault="00733A6C" w:rsidP="00CD35D3">
      <w:pPr>
        <w:pStyle w:val="a7"/>
        <w:widowControl w:val="0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Положение о Ревизионной комиссии </w:t>
      </w:r>
      <w:r w:rsidR="005D1ECB" w:rsidRPr="005D1ECB">
        <w:rPr>
          <w:rFonts w:ascii="Times New Roman" w:eastAsia="Times New Roman" w:hAnsi="Times New Roman" w:cs="Times New Roman"/>
          <w:lang w:eastAsia="ru-RU"/>
        </w:rPr>
        <w:t>Товариществ</w:t>
      </w:r>
      <w:r w:rsidR="005D1ECB">
        <w:rPr>
          <w:rFonts w:ascii="Times New Roman" w:eastAsia="Times New Roman" w:hAnsi="Times New Roman" w:cs="Times New Roman"/>
          <w:lang w:eastAsia="ru-RU"/>
        </w:rPr>
        <w:t>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определяет статус, состав, функции, обязанности и полномочия данной комиссии, порядок избрания и досрочного прекращения полномочий ее членов, порядок ее деятельности и взаимодействия с органами управления </w:t>
      </w:r>
      <w:bookmarkStart w:id="3" w:name="_Hlk167225677"/>
      <w:r w:rsidR="005D1ECB">
        <w:rPr>
          <w:rFonts w:ascii="Times New Roman" w:hAnsi="Times New Roman" w:cs="Times New Roman"/>
        </w:rPr>
        <w:t>Товарищества</w:t>
      </w:r>
      <w:bookmarkEnd w:id="3"/>
      <w:r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0BE95324" w14:textId="77777777" w:rsidR="00733A6C" w:rsidRPr="000A699E" w:rsidRDefault="00733A6C" w:rsidP="000A699E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11273B36" w14:textId="77777777" w:rsidR="003C3773" w:rsidRPr="000A699E" w:rsidRDefault="003C3773" w:rsidP="000A699E">
      <w:pPr>
        <w:pStyle w:val="a7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699E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0A699E" w:rsidRPr="000A699E">
        <w:rPr>
          <w:rFonts w:ascii="Times New Roman" w:eastAsia="Times New Roman" w:hAnsi="Times New Roman" w:cs="Times New Roman"/>
          <w:b/>
          <w:bCs/>
          <w:lang w:eastAsia="ru-RU"/>
        </w:rPr>
        <w:t xml:space="preserve">татус и состав </w:t>
      </w:r>
      <w:r w:rsidR="00CD35D3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="000A699E" w:rsidRPr="000A699E">
        <w:rPr>
          <w:rFonts w:ascii="Times New Roman" w:eastAsia="Times New Roman" w:hAnsi="Times New Roman" w:cs="Times New Roman"/>
          <w:b/>
          <w:bCs/>
          <w:lang w:eastAsia="ru-RU"/>
        </w:rPr>
        <w:t>евизионной комиссии</w:t>
      </w:r>
    </w:p>
    <w:p w14:paraId="291743C3" w14:textId="77777777" w:rsidR="000A699E" w:rsidRPr="000A699E" w:rsidRDefault="000A699E" w:rsidP="000A699E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7C8F4BB4" w14:textId="77777777" w:rsidR="003C3773" w:rsidRPr="000A699E" w:rsidRDefault="003C3773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 Ревизионная комиссия</w:t>
      </w:r>
      <w:r w:rsidR="00376E94">
        <w:rPr>
          <w:rFonts w:ascii="Times New Roman" w:eastAsia="Times New Roman" w:hAnsi="Times New Roman" w:cs="Times New Roman"/>
          <w:lang w:eastAsia="ru-RU"/>
        </w:rPr>
        <w:t xml:space="preserve"> (Ревизор)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является постоянно действующим органом внутреннего контроля </w:t>
      </w:r>
      <w:r w:rsidR="005D1EC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(далее — Ревизионная комиссия), осуществляющим регулярный контроль за финансово-хозяйственной деятельностью </w:t>
      </w:r>
      <w:r w:rsidR="005D1EC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в том числе за деятельностью </w:t>
      </w:r>
      <w:r w:rsidR="008415CF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равления и </w:t>
      </w:r>
      <w:r w:rsidR="008415CF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редседателя </w:t>
      </w:r>
      <w:r w:rsidR="005D1EC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0583D9E" w14:textId="77777777" w:rsidR="003C3773" w:rsidRPr="000A699E" w:rsidRDefault="003C3773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Ревизионная комиссия действует в интересах членов </w:t>
      </w:r>
      <w:r w:rsidR="008415CF" w:rsidRPr="008415CF">
        <w:rPr>
          <w:rFonts w:ascii="Times New Roman" w:eastAsia="Times New Roman" w:hAnsi="Times New Roman" w:cs="Times New Roman"/>
          <w:lang w:eastAsia="ru-RU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 в своей деятельности подотчетна только и исключительно Общему собранию членов </w:t>
      </w:r>
      <w:r w:rsidR="008415CF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440885F" w14:textId="77777777" w:rsidR="003C3773" w:rsidRPr="000A699E" w:rsidRDefault="003C3773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При осуществлении своей деятельности Ревизионная комиссия независима от должностных лиц органов управления </w:t>
      </w:r>
      <w:r w:rsidR="008415CF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6ABCAAA2" w14:textId="77777777" w:rsidR="003C3773" w:rsidRPr="000A699E" w:rsidRDefault="003C3773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В своей деятельности Ревизионная комиссия руководствуется действующим законодательством Российской Федерации, Уставом, настоящим Положением и другими внутренними документами </w:t>
      </w:r>
      <w:bookmarkStart w:id="4" w:name="_Hlk167226275"/>
      <w:r w:rsidR="008415CF">
        <w:rPr>
          <w:rFonts w:ascii="Times New Roman" w:hAnsi="Times New Roman" w:cs="Times New Roman"/>
        </w:rPr>
        <w:t>Товарищества</w:t>
      </w:r>
      <w:bookmarkEnd w:id="4"/>
      <w:r w:rsidRPr="000A699E">
        <w:rPr>
          <w:rFonts w:ascii="Times New Roman" w:eastAsia="Times New Roman" w:hAnsi="Times New Roman" w:cs="Times New Roman"/>
          <w:lang w:eastAsia="ru-RU"/>
        </w:rPr>
        <w:t xml:space="preserve">, утвержденными Общим собранием членов </w:t>
      </w:r>
      <w:r w:rsidR="008415CF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в части, относящейся к деятельности Ревизионной комиссии. </w:t>
      </w:r>
    </w:p>
    <w:p w14:paraId="62EAE815" w14:textId="4908C5A3" w:rsidR="00095431" w:rsidRPr="007108DC" w:rsidRDefault="003C3773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4C09B2">
        <w:rPr>
          <w:rFonts w:ascii="Times New Roman" w:eastAsia="Times New Roman" w:hAnsi="Times New Roman" w:cs="Times New Roman"/>
          <w:color w:val="EE0000"/>
          <w:lang w:eastAsia="ru-RU"/>
        </w:rPr>
        <w:t xml:space="preserve">Ревизионная комиссия </w:t>
      </w:r>
      <w:r w:rsidR="00376E94" w:rsidRPr="004C09B2">
        <w:rPr>
          <w:rFonts w:ascii="Times New Roman" w:eastAsia="Times New Roman" w:hAnsi="Times New Roman" w:cs="Times New Roman"/>
          <w:color w:val="EE0000"/>
          <w:lang w:eastAsia="ru-RU"/>
        </w:rPr>
        <w:t xml:space="preserve">(Ревизор) </w:t>
      </w:r>
      <w:r w:rsidRPr="004C09B2">
        <w:rPr>
          <w:rFonts w:ascii="Times New Roman" w:eastAsia="Times New Roman" w:hAnsi="Times New Roman" w:cs="Times New Roman"/>
          <w:color w:val="EE0000"/>
          <w:lang w:eastAsia="ru-RU"/>
        </w:rPr>
        <w:t xml:space="preserve">избирается на Общем собрании членов </w:t>
      </w:r>
      <w:r w:rsidR="008415CF" w:rsidRPr="004C09B2">
        <w:rPr>
          <w:rFonts w:ascii="Times New Roman" w:hAnsi="Times New Roman" w:cs="Times New Roman"/>
          <w:color w:val="EE0000"/>
        </w:rPr>
        <w:t>Товарищества</w:t>
      </w:r>
      <w:r w:rsidRPr="004C09B2">
        <w:rPr>
          <w:rFonts w:ascii="Times New Roman" w:eastAsia="Times New Roman" w:hAnsi="Times New Roman" w:cs="Times New Roman"/>
          <w:color w:val="EE0000"/>
          <w:lang w:eastAsia="ru-RU"/>
        </w:rPr>
        <w:t xml:space="preserve"> </w:t>
      </w:r>
      <w:r w:rsidR="00161FF0" w:rsidRPr="004C09B2">
        <w:rPr>
          <w:rFonts w:ascii="Times New Roman" w:eastAsia="Times New Roman" w:hAnsi="Times New Roman" w:cs="Times New Roman"/>
          <w:color w:val="EE0000"/>
          <w:lang w:eastAsia="ru-RU"/>
        </w:rPr>
        <w:t xml:space="preserve">квалифицированным </w:t>
      </w:r>
      <w:r w:rsidRPr="004C09B2">
        <w:rPr>
          <w:rFonts w:ascii="Times New Roman" w:eastAsia="Times New Roman" w:hAnsi="Times New Roman" w:cs="Times New Roman"/>
          <w:color w:val="EE0000"/>
          <w:lang w:eastAsia="ru-RU"/>
        </w:rPr>
        <w:t xml:space="preserve">большинством голосов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присутствующих членов </w:t>
      </w:r>
      <w:r w:rsidR="008415CF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в порядке, предусмотренном действующим законодательством Российской Федерации, Уставом и настоящим Положением, на срок </w:t>
      </w:r>
      <w:r w:rsidR="00D8029C" w:rsidRPr="000A699E">
        <w:rPr>
          <w:rFonts w:ascii="Times New Roman" w:eastAsia="Times New Roman" w:hAnsi="Times New Roman" w:cs="Times New Roman"/>
          <w:lang w:eastAsia="ru-RU"/>
        </w:rPr>
        <w:t>не более 5</w:t>
      </w:r>
      <w:r w:rsidRPr="000A699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>(</w:t>
      </w:r>
      <w:r w:rsidR="000A699E" w:rsidRPr="000A699E">
        <w:rPr>
          <w:rFonts w:ascii="Times New Roman" w:eastAsia="Times New Roman" w:hAnsi="Times New Roman" w:cs="Times New Roman"/>
          <w:lang w:eastAsia="ru-RU"/>
        </w:rPr>
        <w:t>лет</w:t>
      </w:r>
      <w:r w:rsidR="000A699E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) из</w:t>
      </w: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числа членов </w:t>
      </w:r>
      <w:r w:rsidR="008415CF" w:rsidRPr="00DF4C97">
        <w:rPr>
          <w:rFonts w:ascii="Times New Roman" w:hAnsi="Times New Roman" w:cs="Times New Roman"/>
          <w:color w:val="000000" w:themeColor="text1"/>
        </w:rPr>
        <w:t>Товарищества</w:t>
      </w: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. Количественный состав Ревизионной комиссии определяется решением Общего собрания</w:t>
      </w:r>
      <w:r w:rsidR="00376E94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573C1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членов </w:t>
      </w:r>
      <w:r w:rsidR="008415CF" w:rsidRPr="00DF4C97">
        <w:rPr>
          <w:rFonts w:ascii="Times New Roman" w:hAnsi="Times New Roman" w:cs="Times New Roman"/>
          <w:color w:val="000000" w:themeColor="text1"/>
        </w:rPr>
        <w:t>Товарищества</w:t>
      </w: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не может быть менее 3 (трех) человек</w:t>
      </w:r>
      <w:r w:rsidR="00593603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должен быть нечетным.</w:t>
      </w: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Одно и то же лицо может переизбираться неограниченное количество раз.</w:t>
      </w:r>
      <w:r w:rsidR="009B6281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40C4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Срок </w:t>
      </w:r>
      <w:r w:rsidR="009340C4" w:rsidRPr="000A699E">
        <w:rPr>
          <w:rFonts w:ascii="Times New Roman" w:eastAsia="Times New Roman" w:hAnsi="Times New Roman" w:cs="Times New Roman"/>
          <w:lang w:eastAsia="ru-RU"/>
        </w:rPr>
        <w:t xml:space="preserve">полномочий Ревизионной комиссии исчисляется с момента избрания ее Общим собранием членов </w:t>
      </w:r>
      <w:r w:rsidR="00F325BB">
        <w:rPr>
          <w:rFonts w:ascii="Times New Roman" w:hAnsi="Times New Roman" w:cs="Times New Roman"/>
        </w:rPr>
        <w:t>Товарищества</w:t>
      </w:r>
      <w:r w:rsidR="009340C4" w:rsidRPr="000A699E">
        <w:rPr>
          <w:rFonts w:ascii="Times New Roman" w:eastAsia="Times New Roman" w:hAnsi="Times New Roman" w:cs="Times New Roman"/>
          <w:lang w:eastAsia="ru-RU"/>
        </w:rPr>
        <w:t xml:space="preserve"> до момента избрания (переизбрания) Ревизионной комиссии следующим Общим собранием членов </w:t>
      </w:r>
      <w:r w:rsidR="00F325BB">
        <w:rPr>
          <w:rFonts w:ascii="Times New Roman" w:hAnsi="Times New Roman" w:cs="Times New Roman"/>
        </w:rPr>
        <w:t>Товарищества</w:t>
      </w:r>
      <w:r w:rsidR="009340C4" w:rsidRPr="000A699E">
        <w:rPr>
          <w:rFonts w:ascii="Times New Roman" w:eastAsia="Times New Roman" w:hAnsi="Times New Roman" w:cs="Times New Roman"/>
          <w:lang w:eastAsia="ru-RU"/>
        </w:rPr>
        <w:t xml:space="preserve"> по истечении срока </w:t>
      </w:r>
      <w:r w:rsidR="009340C4" w:rsidRPr="007108DC">
        <w:rPr>
          <w:rFonts w:ascii="Times New Roman" w:eastAsia="Times New Roman" w:hAnsi="Times New Roman" w:cs="Times New Roman"/>
          <w:lang w:eastAsia="ru-RU"/>
        </w:rPr>
        <w:t>полномочий</w:t>
      </w:r>
      <w:r w:rsidR="00095431" w:rsidRPr="007108DC">
        <w:rPr>
          <w:rFonts w:ascii="Times New Roman" w:eastAsia="Times New Roman" w:hAnsi="Times New Roman" w:cs="Times New Roman"/>
          <w:lang w:eastAsia="ru-RU"/>
        </w:rPr>
        <w:t>.</w:t>
      </w:r>
      <w:r w:rsidR="004573C1" w:rsidRPr="007108DC">
        <w:rPr>
          <w:rFonts w:ascii="Times New Roman" w:eastAsia="Times New Roman" w:hAnsi="Times New Roman" w:cs="Times New Roman"/>
          <w:lang w:eastAsia="ru-RU"/>
        </w:rPr>
        <w:t xml:space="preserve"> Прекратить полномочия ревизионной комиссии (отдельных членов) может только общее </w:t>
      </w:r>
      <w:r w:rsidR="007108DC" w:rsidRPr="007108DC">
        <w:rPr>
          <w:rFonts w:ascii="Times New Roman" w:eastAsia="Times New Roman" w:hAnsi="Times New Roman" w:cs="Times New Roman"/>
          <w:lang w:eastAsia="ru-RU"/>
        </w:rPr>
        <w:t>собрание Товарищества</w:t>
      </w:r>
      <w:r w:rsidR="004573C1" w:rsidRPr="007108DC">
        <w:rPr>
          <w:rFonts w:ascii="Times New Roman" w:eastAsia="Times New Roman" w:hAnsi="Times New Roman" w:cs="Times New Roman"/>
          <w:lang w:eastAsia="ru-RU"/>
        </w:rPr>
        <w:t>.</w:t>
      </w:r>
    </w:p>
    <w:p w14:paraId="68D668A9" w14:textId="77777777" w:rsidR="007156D5" w:rsidRPr="000A699E" w:rsidRDefault="009340C4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7108DC">
        <w:rPr>
          <w:rFonts w:ascii="Times New Roman" w:eastAsia="Times New Roman" w:hAnsi="Times New Roman" w:cs="Times New Roman"/>
          <w:lang w:eastAsia="ru-RU"/>
        </w:rPr>
        <w:t xml:space="preserve"> В период срока полномочий Ревизионной комиссии </w:t>
      </w:r>
      <w:r w:rsidR="004573C1" w:rsidRPr="007108DC">
        <w:rPr>
          <w:rFonts w:ascii="Times New Roman" w:eastAsia="Times New Roman" w:hAnsi="Times New Roman" w:cs="Times New Roman"/>
          <w:lang w:eastAsia="ru-RU"/>
        </w:rPr>
        <w:t xml:space="preserve"> по Решению общего собрания Товарищества </w:t>
      </w:r>
      <w:r w:rsidRPr="007108DC">
        <w:rPr>
          <w:rFonts w:ascii="Times New Roman" w:eastAsia="Times New Roman" w:hAnsi="Times New Roman" w:cs="Times New Roman"/>
          <w:lang w:eastAsia="ru-RU"/>
        </w:rPr>
        <w:t xml:space="preserve">возможно доизбрание отдельных ее членов в связи с досрочным освобождением от должности некоторых членов комиссии (как по собственному желанию, так и в случае прекращения их прав членства в </w:t>
      </w:r>
      <w:r w:rsidR="00F325BB" w:rsidRPr="007108DC">
        <w:rPr>
          <w:rFonts w:ascii="Times New Roman" w:hAnsi="Times New Roman" w:cs="Times New Roman"/>
        </w:rPr>
        <w:t>Товариществе</w:t>
      </w:r>
      <w:r w:rsidRPr="007108DC">
        <w:rPr>
          <w:rFonts w:ascii="Times New Roman" w:eastAsia="Times New Roman" w:hAnsi="Times New Roman" w:cs="Times New Roman"/>
          <w:lang w:eastAsia="ru-RU"/>
        </w:rPr>
        <w:t xml:space="preserve"> в связи с продажей имущества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в границах </w:t>
      </w:r>
      <w:r w:rsidR="00F325B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добровольным выходом из состава членов </w:t>
      </w:r>
      <w:r w:rsidR="00F325B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исключения из членов </w:t>
      </w:r>
      <w:r w:rsidR="00F325B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25BB">
        <w:rPr>
          <w:rFonts w:ascii="Times New Roman" w:eastAsia="Times New Roman" w:hAnsi="Times New Roman" w:cs="Times New Roman"/>
          <w:lang w:eastAsia="ru-RU"/>
        </w:rPr>
        <w:t>О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бщим собранием). </w:t>
      </w:r>
    </w:p>
    <w:p w14:paraId="0479FEFA" w14:textId="77777777" w:rsidR="00190A3D" w:rsidRPr="000A699E" w:rsidRDefault="009340C4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 В состав Ревизионной комиссии не могут быть избраны </w:t>
      </w:r>
      <w:r w:rsidR="00F325BB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редседатель </w:t>
      </w:r>
      <w:r w:rsidR="00F325B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 члены его </w:t>
      </w:r>
      <w:r w:rsidR="00F325BB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>равления, а также их супруги и их родители (усыновители), родители (усыновители), бабушки, дедушки, дети (усыновленные), внуки, братья и сестры (их супруги)</w:t>
      </w:r>
      <w:r w:rsidR="00190A3D" w:rsidRPr="000A699E">
        <w:rPr>
          <w:rFonts w:ascii="Times New Roman" w:eastAsia="Times New Roman" w:hAnsi="Times New Roman" w:cs="Times New Roman"/>
          <w:lang w:eastAsia="ru-RU"/>
        </w:rPr>
        <w:t xml:space="preserve">, а также члены </w:t>
      </w:r>
      <w:r w:rsidR="00F325BB">
        <w:rPr>
          <w:rFonts w:ascii="Times New Roman" w:hAnsi="Times New Roman" w:cs="Times New Roman"/>
        </w:rPr>
        <w:t>Товарищества</w:t>
      </w:r>
      <w:r w:rsidR="00190A3D" w:rsidRPr="000A699E">
        <w:rPr>
          <w:rFonts w:ascii="Times New Roman" w:eastAsia="Times New Roman" w:hAnsi="Times New Roman" w:cs="Times New Roman"/>
          <w:lang w:eastAsia="ru-RU"/>
        </w:rPr>
        <w:t>, имеющие задолженность по оплате взносов, задолженность  по оплате за электроэнергию, просрочки по уплате взносов.</w:t>
      </w:r>
    </w:p>
    <w:p w14:paraId="57377FA8" w14:textId="77777777" w:rsidR="009A3892" w:rsidRPr="00DF4C97" w:rsidRDefault="00190A3D" w:rsidP="007108DC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108DC">
        <w:rPr>
          <w:rFonts w:ascii="Times New Roman" w:eastAsia="Times New Roman" w:hAnsi="Times New Roman" w:cs="Times New Roman"/>
          <w:lang w:eastAsia="ru-RU"/>
        </w:rPr>
        <w:lastRenderedPageBreak/>
        <w:t xml:space="preserve"> В состав </w:t>
      </w: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Ревизионной</w:t>
      </w:r>
      <w:r w:rsidR="00E36BF6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A3892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комиссии могут быть выбраны </w:t>
      </w:r>
      <w:r w:rsidR="007108DC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члены </w:t>
      </w:r>
      <w:r w:rsidR="007108DC" w:rsidRPr="00DF4C97">
        <w:rPr>
          <w:rFonts w:ascii="Times New Roman" w:hAnsi="Times New Roman" w:cs="Times New Roman"/>
          <w:color w:val="000000" w:themeColor="text1"/>
        </w:rPr>
        <w:t>Товарищества,</w:t>
      </w:r>
      <w:r w:rsidR="00FC7AA9" w:rsidRPr="00DF4C97">
        <w:rPr>
          <w:rFonts w:ascii="Times New Roman" w:hAnsi="Times New Roman" w:cs="Times New Roman"/>
          <w:color w:val="000000" w:themeColor="text1"/>
        </w:rPr>
        <w:t xml:space="preserve"> имеющие </w:t>
      </w:r>
      <w:r w:rsidR="00376E94" w:rsidRPr="00DF4C97">
        <w:rPr>
          <w:rFonts w:ascii="Times New Roman" w:hAnsi="Times New Roman" w:cs="Times New Roman"/>
          <w:color w:val="000000" w:themeColor="text1"/>
        </w:rPr>
        <w:t xml:space="preserve"> </w:t>
      </w:r>
      <w:r w:rsidR="00FC7AA9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A3892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профильное</w:t>
      </w:r>
      <w:r w:rsidR="00FC7AA9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76E94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A3892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экономическое, финансово</w:t>
      </w:r>
      <w:r w:rsidR="00EB717F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е, юридическое</w:t>
      </w:r>
      <w:r w:rsidR="009A3892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образование,</w:t>
      </w:r>
      <w:r w:rsidR="00EB717F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A3892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опыт работы</w:t>
      </w:r>
      <w:r w:rsidR="00EB717F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 специальности не менее </w:t>
      </w:r>
      <w:r w:rsidR="00593603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3-х</w:t>
      </w:r>
      <w:r w:rsidR="009A3892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лет</w:t>
      </w:r>
      <w:r w:rsidR="00593603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9A3892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07292AC6" w14:textId="77777777" w:rsidR="00002E1B" w:rsidRPr="000A699E" w:rsidRDefault="00002E1B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решению Общего собрания членов </w:t>
      </w:r>
      <w:r w:rsidR="00F325BB" w:rsidRPr="00DF4C97">
        <w:rPr>
          <w:rFonts w:ascii="Times New Roman" w:hAnsi="Times New Roman" w:cs="Times New Roman"/>
          <w:color w:val="000000" w:themeColor="text1"/>
        </w:rPr>
        <w:t>Товарищества</w:t>
      </w:r>
      <w:r w:rsidR="0065354F"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F4C97">
        <w:rPr>
          <w:rFonts w:ascii="Times New Roman" w:eastAsia="Times New Roman" w:hAnsi="Times New Roman" w:cs="Times New Roman"/>
          <w:color w:val="000000" w:themeColor="text1"/>
          <w:lang w:eastAsia="ru-RU"/>
        </w:rPr>
        <w:t>членам Ревизионной комиссии может быть установлено вознаграждение</w:t>
      </w:r>
      <w:r w:rsidRPr="000A699E">
        <w:rPr>
          <w:rFonts w:ascii="Times New Roman" w:eastAsia="Times New Roman" w:hAnsi="Times New Roman" w:cs="Times New Roman"/>
          <w:lang w:eastAsia="ru-RU"/>
        </w:rPr>
        <w:t>. Вознаграждение</w:t>
      </w:r>
      <w:r w:rsidR="0034522D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029C" w:rsidRPr="000A699E">
        <w:rPr>
          <w:rFonts w:ascii="Times New Roman" w:eastAsia="Times New Roman" w:hAnsi="Times New Roman" w:cs="Times New Roman"/>
          <w:lang w:eastAsia="ru-RU"/>
        </w:rPr>
        <w:t xml:space="preserve">может </w:t>
      </w:r>
      <w:r w:rsidRPr="000A699E">
        <w:rPr>
          <w:rFonts w:ascii="Times New Roman" w:eastAsia="Times New Roman" w:hAnsi="Times New Roman" w:cs="Times New Roman"/>
          <w:lang w:eastAsia="ru-RU"/>
        </w:rPr>
        <w:t>выплачиват</w:t>
      </w:r>
      <w:r w:rsidR="00D8029C" w:rsidRPr="000A699E">
        <w:rPr>
          <w:rFonts w:ascii="Times New Roman" w:eastAsia="Times New Roman" w:hAnsi="Times New Roman" w:cs="Times New Roman"/>
          <w:lang w:eastAsia="ru-RU"/>
        </w:rPr>
        <w:t>ь</w:t>
      </w:r>
      <w:r w:rsidRPr="000A699E">
        <w:rPr>
          <w:rFonts w:ascii="Times New Roman" w:eastAsia="Times New Roman" w:hAnsi="Times New Roman" w:cs="Times New Roman"/>
          <w:lang w:eastAsia="ru-RU"/>
        </w:rPr>
        <w:t>ся по</w:t>
      </w:r>
      <w:r w:rsidR="00D8029C" w:rsidRPr="000A699E">
        <w:rPr>
          <w:rFonts w:ascii="Times New Roman" w:eastAsia="Times New Roman" w:hAnsi="Times New Roman" w:cs="Times New Roman"/>
          <w:lang w:eastAsia="ru-RU"/>
        </w:rPr>
        <w:t xml:space="preserve"> трудовому или</w:t>
      </w:r>
      <w:r w:rsidR="00EB717F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522D" w:rsidRPr="000A699E">
        <w:rPr>
          <w:rFonts w:ascii="Times New Roman" w:eastAsia="Times New Roman" w:hAnsi="Times New Roman" w:cs="Times New Roman"/>
          <w:lang w:eastAsia="ru-RU"/>
        </w:rPr>
        <w:t>гражданско-правовому договору.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15AA022" w14:textId="67D131C9" w:rsidR="00002E1B" w:rsidRPr="000A699E" w:rsidRDefault="00F845AD" w:rsidP="00CD35D3">
      <w:pPr>
        <w:pStyle w:val="a7"/>
        <w:numPr>
          <w:ilvl w:val="1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2E1B" w:rsidRPr="000A699E">
        <w:rPr>
          <w:rFonts w:ascii="Times New Roman" w:eastAsia="Times New Roman" w:hAnsi="Times New Roman" w:cs="Times New Roman"/>
          <w:lang w:eastAsia="ru-RU"/>
        </w:rPr>
        <w:t>Ревизионная комиссия из своего состава</w:t>
      </w:r>
      <w:r w:rsidR="004C09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09B2" w:rsidRPr="004C09B2">
        <w:rPr>
          <w:rFonts w:ascii="Times New Roman" w:eastAsia="Times New Roman" w:hAnsi="Times New Roman" w:cs="Times New Roman"/>
          <w:color w:val="EE0000"/>
          <w:lang w:eastAsia="ru-RU"/>
        </w:rPr>
        <w:t>может выбрать</w:t>
      </w:r>
      <w:r w:rsidR="00002E1B" w:rsidRPr="004C09B2">
        <w:rPr>
          <w:rFonts w:ascii="Times New Roman" w:eastAsia="Times New Roman" w:hAnsi="Times New Roman" w:cs="Times New Roman"/>
          <w:color w:val="EE0000"/>
          <w:lang w:eastAsia="ru-RU"/>
        </w:rPr>
        <w:t xml:space="preserve"> председателя</w:t>
      </w:r>
      <w:r w:rsidR="00002E1B" w:rsidRPr="000A699E">
        <w:rPr>
          <w:rFonts w:ascii="Times New Roman" w:eastAsia="Times New Roman" w:hAnsi="Times New Roman" w:cs="Times New Roman"/>
          <w:lang w:eastAsia="ru-RU"/>
        </w:rPr>
        <w:t>. Председатель</w:t>
      </w:r>
      <w:r w:rsidR="00D8029C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2E1B" w:rsidRPr="000A699E">
        <w:rPr>
          <w:rFonts w:ascii="Times New Roman" w:eastAsia="Times New Roman" w:hAnsi="Times New Roman" w:cs="Times New Roman"/>
          <w:lang w:eastAsia="ru-RU"/>
        </w:rPr>
        <w:t xml:space="preserve">  Ревизионной комиссии избира</w:t>
      </w:r>
      <w:r w:rsidR="00EC3F8A">
        <w:rPr>
          <w:rFonts w:ascii="Times New Roman" w:eastAsia="Times New Roman" w:hAnsi="Times New Roman" w:cs="Times New Roman"/>
          <w:lang w:eastAsia="ru-RU"/>
        </w:rPr>
        <w:t>е</w:t>
      </w:r>
      <w:r w:rsidR="00002E1B" w:rsidRPr="000A699E">
        <w:rPr>
          <w:rFonts w:ascii="Times New Roman" w:eastAsia="Times New Roman" w:hAnsi="Times New Roman" w:cs="Times New Roman"/>
          <w:lang w:eastAsia="ru-RU"/>
        </w:rPr>
        <w:t>тся на заседании Рев</w:t>
      </w:r>
      <w:r w:rsidR="004C09B2">
        <w:rPr>
          <w:rFonts w:ascii="Times New Roman" w:eastAsia="Times New Roman" w:hAnsi="Times New Roman" w:cs="Times New Roman"/>
          <w:lang w:eastAsia="ru-RU"/>
        </w:rPr>
        <w:t>и</w:t>
      </w:r>
      <w:r w:rsidR="00002E1B" w:rsidRPr="000A699E">
        <w:rPr>
          <w:rFonts w:ascii="Times New Roman" w:eastAsia="Times New Roman" w:hAnsi="Times New Roman" w:cs="Times New Roman"/>
          <w:lang w:eastAsia="ru-RU"/>
        </w:rPr>
        <w:t>зионной комиссии большинством голосов от общего числа избранных членов комиссии. Ревизионная комиссия вправе в любое время переизбрать своего председателя большинством голосов от общего числа избранных членов комиссии</w:t>
      </w:r>
      <w:r w:rsidR="00192781"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1CBE06A7" w14:textId="77777777" w:rsidR="00192781" w:rsidRPr="000A699E" w:rsidRDefault="00F845AD" w:rsidP="00CD35D3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2737C9">
        <w:rPr>
          <w:rFonts w:ascii="Times New Roman" w:eastAsia="Times New Roman" w:hAnsi="Times New Roman" w:cs="Times New Roman"/>
          <w:lang w:eastAsia="ru-RU"/>
        </w:rPr>
        <w:t xml:space="preserve">2.11 </w:t>
      </w:r>
      <w:r w:rsidR="00F45242" w:rsidRPr="002737C9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92781" w:rsidRPr="000A699E">
        <w:rPr>
          <w:rFonts w:ascii="Times New Roman" w:eastAsia="Times New Roman" w:hAnsi="Times New Roman" w:cs="Times New Roman"/>
          <w:lang w:eastAsia="ru-RU"/>
        </w:rPr>
        <w:t>Председатель Ревизионной комиссии:</w:t>
      </w:r>
    </w:p>
    <w:p w14:paraId="41120764" w14:textId="77777777" w:rsidR="00192781" w:rsidRPr="000A699E" w:rsidRDefault="002737C9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8029C" w:rsidRPr="000A699E">
        <w:rPr>
          <w:rFonts w:ascii="Times New Roman" w:eastAsia="Times New Roman" w:hAnsi="Times New Roman" w:cs="Times New Roman"/>
          <w:lang w:eastAsia="ru-RU"/>
        </w:rPr>
        <w:t xml:space="preserve">по необходимости </w:t>
      </w:r>
      <w:r w:rsidR="00192781" w:rsidRPr="000A699E">
        <w:rPr>
          <w:rFonts w:ascii="Times New Roman" w:eastAsia="Times New Roman" w:hAnsi="Times New Roman" w:cs="Times New Roman"/>
          <w:lang w:eastAsia="ru-RU"/>
        </w:rPr>
        <w:t xml:space="preserve">созывает и проводит заседания Ревизионной комиссии; </w:t>
      </w:r>
    </w:p>
    <w:p w14:paraId="6BB24F2F" w14:textId="77777777" w:rsidR="00192781" w:rsidRPr="002737C9" w:rsidRDefault="002737C9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192781" w:rsidRPr="000A699E">
        <w:rPr>
          <w:rFonts w:ascii="Times New Roman" w:eastAsia="Times New Roman" w:hAnsi="Times New Roman" w:cs="Times New Roman"/>
          <w:lang w:eastAsia="ru-RU"/>
        </w:rPr>
        <w:t>утверждает повестку дня заседания Ревизионной комиссии, а также решает все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92781" w:rsidRPr="002737C9">
        <w:rPr>
          <w:rFonts w:ascii="Times New Roman" w:eastAsia="Times New Roman" w:hAnsi="Times New Roman" w:cs="Times New Roman"/>
          <w:lang w:eastAsia="ru-RU"/>
        </w:rPr>
        <w:t>необходимые вопросы, связанные с подготовкой и проведением заседания Ревизионной комиссии;</w:t>
      </w:r>
    </w:p>
    <w:p w14:paraId="32949F55" w14:textId="77777777" w:rsidR="00192781" w:rsidRPr="000A699E" w:rsidRDefault="002737C9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192781" w:rsidRPr="000A699E">
        <w:rPr>
          <w:rFonts w:ascii="Times New Roman" w:eastAsia="Times New Roman" w:hAnsi="Times New Roman" w:cs="Times New Roman"/>
          <w:lang w:eastAsia="ru-RU"/>
        </w:rPr>
        <w:t xml:space="preserve">организует текущую работу Ревизионной комиссии; </w:t>
      </w:r>
    </w:p>
    <w:p w14:paraId="0AB15108" w14:textId="77777777" w:rsidR="0033569A" w:rsidRPr="002737C9" w:rsidRDefault="002737C9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192781" w:rsidRPr="000A699E">
        <w:rPr>
          <w:rFonts w:ascii="Times New Roman" w:eastAsia="Times New Roman" w:hAnsi="Times New Roman" w:cs="Times New Roman"/>
          <w:lang w:eastAsia="ru-RU"/>
        </w:rPr>
        <w:t xml:space="preserve">представляет Ревизионную комиссию на Общем собрании членов </w:t>
      </w:r>
      <w:r w:rsidR="00F325BB">
        <w:rPr>
          <w:rFonts w:ascii="Times New Roman" w:hAnsi="Times New Roman" w:cs="Times New Roman"/>
        </w:rPr>
        <w:t>Товарищества</w:t>
      </w:r>
      <w:r w:rsidR="00192781" w:rsidRPr="000A699E">
        <w:rPr>
          <w:rFonts w:ascii="Times New Roman" w:eastAsia="Times New Roman" w:hAnsi="Times New Roman" w:cs="Times New Roman"/>
          <w:lang w:eastAsia="ru-RU"/>
        </w:rPr>
        <w:t xml:space="preserve"> и заседаниях </w:t>
      </w:r>
      <w:r w:rsidR="00F325BB">
        <w:rPr>
          <w:rFonts w:ascii="Times New Roman" w:eastAsia="Times New Roman" w:hAnsi="Times New Roman" w:cs="Times New Roman"/>
          <w:lang w:eastAsia="ru-RU"/>
        </w:rPr>
        <w:t>п</w:t>
      </w:r>
      <w:r w:rsidR="00192781" w:rsidRPr="002737C9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F325BB">
        <w:rPr>
          <w:rFonts w:ascii="Times New Roman" w:hAnsi="Times New Roman" w:cs="Times New Roman"/>
        </w:rPr>
        <w:t>Товарищества</w:t>
      </w:r>
      <w:r w:rsidR="00A508DB" w:rsidRPr="002737C9">
        <w:rPr>
          <w:rFonts w:ascii="Times New Roman" w:eastAsia="Times New Roman" w:hAnsi="Times New Roman" w:cs="Times New Roman"/>
          <w:lang w:eastAsia="ru-RU"/>
        </w:rPr>
        <w:t>;</w:t>
      </w:r>
    </w:p>
    <w:p w14:paraId="4F7E4884" w14:textId="77777777" w:rsidR="0033569A" w:rsidRPr="00F325BB" w:rsidRDefault="002737C9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33569A" w:rsidRPr="000A699E">
        <w:rPr>
          <w:rFonts w:ascii="Times New Roman" w:eastAsia="Times New Roman" w:hAnsi="Times New Roman" w:cs="Times New Roman"/>
          <w:lang w:eastAsia="ru-RU"/>
        </w:rPr>
        <w:t xml:space="preserve">совместно с другими членами Ревизионной комиссии подписывает протокол </w:t>
      </w:r>
      <w:r w:rsidR="0033569A" w:rsidRPr="00F325BB">
        <w:rPr>
          <w:rFonts w:ascii="Times New Roman" w:eastAsia="Times New Roman" w:hAnsi="Times New Roman" w:cs="Times New Roman"/>
          <w:lang w:eastAsia="ru-RU"/>
        </w:rPr>
        <w:t>заседания Ревизионной комиссии, отчет по</w:t>
      </w:r>
      <w:r w:rsidR="00E36BF6" w:rsidRPr="00F325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717F" w:rsidRPr="00F325BB">
        <w:rPr>
          <w:rFonts w:ascii="Times New Roman" w:eastAsia="Times New Roman" w:hAnsi="Times New Roman" w:cs="Times New Roman"/>
          <w:lang w:eastAsia="ru-RU"/>
        </w:rPr>
        <w:t>р</w:t>
      </w:r>
      <w:r w:rsidR="0033569A" w:rsidRPr="00F325BB">
        <w:rPr>
          <w:rFonts w:ascii="Times New Roman" w:eastAsia="Times New Roman" w:hAnsi="Times New Roman" w:cs="Times New Roman"/>
          <w:lang w:eastAsia="ru-RU"/>
        </w:rPr>
        <w:t>езультат</w:t>
      </w:r>
      <w:r w:rsidR="00EB717F" w:rsidRPr="00F325BB">
        <w:rPr>
          <w:rFonts w:ascii="Times New Roman" w:eastAsia="Times New Roman" w:hAnsi="Times New Roman" w:cs="Times New Roman"/>
          <w:lang w:eastAsia="ru-RU"/>
        </w:rPr>
        <w:t>ам</w:t>
      </w:r>
      <w:r w:rsidR="0033569A" w:rsidRPr="00F325BB">
        <w:rPr>
          <w:rFonts w:ascii="Times New Roman" w:eastAsia="Times New Roman" w:hAnsi="Times New Roman" w:cs="Times New Roman"/>
          <w:lang w:eastAsia="ru-RU"/>
        </w:rPr>
        <w:t xml:space="preserve"> проведенной проверки;</w:t>
      </w:r>
    </w:p>
    <w:p w14:paraId="3AB0DB07" w14:textId="77777777" w:rsidR="0033569A" w:rsidRPr="000A699E" w:rsidRDefault="002737C9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33569A" w:rsidRPr="000A699E">
        <w:rPr>
          <w:rFonts w:ascii="Times New Roman" w:eastAsia="Times New Roman" w:hAnsi="Times New Roman" w:cs="Times New Roman"/>
          <w:lang w:eastAsia="ru-RU"/>
        </w:rPr>
        <w:t>подписывает иные документы, исходящие от имени Ревизионной комиссии;</w:t>
      </w:r>
    </w:p>
    <w:p w14:paraId="2DCF64AD" w14:textId="77777777" w:rsidR="007244BD" w:rsidRPr="002737C9" w:rsidRDefault="002737C9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33569A" w:rsidRPr="000A699E">
        <w:rPr>
          <w:rFonts w:ascii="Times New Roman" w:eastAsia="Times New Roman" w:hAnsi="Times New Roman" w:cs="Times New Roman"/>
          <w:lang w:eastAsia="ru-RU"/>
        </w:rPr>
        <w:t xml:space="preserve">выполняет иные функции, предусмотренные Уставом и настоящим </w:t>
      </w:r>
      <w:r w:rsidR="0033569A" w:rsidRPr="002737C9">
        <w:rPr>
          <w:rFonts w:ascii="Times New Roman" w:eastAsia="Times New Roman" w:hAnsi="Times New Roman" w:cs="Times New Roman"/>
          <w:lang w:eastAsia="ru-RU"/>
        </w:rPr>
        <w:t>Положением.</w:t>
      </w:r>
    </w:p>
    <w:p w14:paraId="0855FF1E" w14:textId="77777777" w:rsidR="00EE09FB" w:rsidRPr="000A699E" w:rsidRDefault="00EE09FB" w:rsidP="000A699E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6628D333" w14:textId="77777777" w:rsidR="0046689E" w:rsidRPr="002737C9" w:rsidRDefault="0046689E" w:rsidP="002737C9">
      <w:pPr>
        <w:pStyle w:val="a7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737C9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r w:rsidR="002737C9" w:rsidRPr="002737C9">
        <w:rPr>
          <w:rFonts w:ascii="Times New Roman" w:eastAsia="Times New Roman" w:hAnsi="Times New Roman" w:cs="Times New Roman"/>
          <w:b/>
          <w:bCs/>
          <w:lang w:eastAsia="ru-RU"/>
        </w:rPr>
        <w:t xml:space="preserve">адачи, функции, полномочия и обязанности </w:t>
      </w:r>
      <w:r w:rsidR="00CD35D3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="002737C9" w:rsidRPr="002737C9">
        <w:rPr>
          <w:rFonts w:ascii="Times New Roman" w:eastAsia="Times New Roman" w:hAnsi="Times New Roman" w:cs="Times New Roman"/>
          <w:b/>
          <w:bCs/>
          <w:lang w:eastAsia="ru-RU"/>
        </w:rPr>
        <w:t>евизионной комиссии</w:t>
      </w:r>
    </w:p>
    <w:p w14:paraId="473B394C" w14:textId="77777777" w:rsidR="00A508DB" w:rsidRPr="000A699E" w:rsidRDefault="00A508DB" w:rsidP="000A699E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4611F66B" w14:textId="77777777" w:rsidR="0046689E" w:rsidRPr="000A699E" w:rsidRDefault="0046689E" w:rsidP="00CD35D3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3.1. Задачей Ревизионной комиссии является контроль за соблюдением норм действующего законодательства РФ в рамках ведения финансово-хозяйственной деятельности </w:t>
      </w:r>
      <w:r w:rsidR="00F325B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включая контроль за деятельностью исполнительных органов </w:t>
      </w:r>
      <w:r w:rsidR="00F325BB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 целевым расходование средств. </w:t>
      </w:r>
    </w:p>
    <w:p w14:paraId="3A275098" w14:textId="77777777" w:rsidR="0046689E" w:rsidRPr="000A699E" w:rsidRDefault="0046689E" w:rsidP="00CD35D3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3.2. Ревизионная комиссия в пределах своей компетенции, определенной действующим законодательством и </w:t>
      </w:r>
      <w:r w:rsidR="00252A42" w:rsidRPr="000A699E">
        <w:rPr>
          <w:rFonts w:ascii="Times New Roman" w:eastAsia="Times New Roman" w:hAnsi="Times New Roman" w:cs="Times New Roman"/>
          <w:lang w:eastAsia="ru-RU"/>
        </w:rPr>
        <w:t>Уставом,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реализует следующие функции: </w:t>
      </w:r>
    </w:p>
    <w:p w14:paraId="114BBC60" w14:textId="77777777" w:rsidR="0046689E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проверка правильности ведения </w:t>
      </w:r>
      <w:r w:rsidR="00F325BB">
        <w:rPr>
          <w:rFonts w:ascii="Times New Roman" w:eastAsia="Times New Roman" w:hAnsi="Times New Roman" w:cs="Times New Roman"/>
          <w:lang w:eastAsia="ru-RU"/>
        </w:rPr>
        <w:t>р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еестра </w:t>
      </w:r>
      <w:bookmarkStart w:id="5" w:name="_Hlk167226957"/>
      <w:r w:rsidR="00F325BB">
        <w:rPr>
          <w:rFonts w:ascii="Times New Roman" w:hAnsi="Times New Roman" w:cs="Times New Roman"/>
        </w:rPr>
        <w:t>Товарищества</w:t>
      </w:r>
      <w:bookmarkEnd w:id="5"/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, наличия заявлений собственников, 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законности принятия граждан в члены </w:t>
      </w:r>
      <w:r w:rsidR="00F325BB">
        <w:rPr>
          <w:rFonts w:ascii="Times New Roman" w:hAnsi="Times New Roman" w:cs="Times New Roman"/>
        </w:rPr>
        <w:t>Товарищества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 и исключения из членов </w:t>
      </w:r>
      <w:r w:rsidR="00F325BB">
        <w:rPr>
          <w:rFonts w:ascii="Times New Roman" w:hAnsi="Times New Roman" w:cs="Times New Roman"/>
        </w:rPr>
        <w:t>Товарищества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21866A98" w14:textId="77777777" w:rsidR="0046689E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проверка наличия документов </w:t>
      </w:r>
      <w:r w:rsidR="00F325BB">
        <w:rPr>
          <w:rFonts w:ascii="Times New Roman" w:hAnsi="Times New Roman" w:cs="Times New Roman"/>
        </w:rPr>
        <w:t>Товарищества:</w:t>
      </w:r>
      <w:r w:rsidR="00F325BB" w:rsidRPr="00F325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25BB" w:rsidRPr="00EC3F8A">
        <w:rPr>
          <w:rFonts w:ascii="Times New Roman" w:eastAsia="Times New Roman" w:hAnsi="Times New Roman" w:cs="Times New Roman"/>
          <w:lang w:eastAsia="ru-RU"/>
        </w:rPr>
        <w:t>учредительных, землеустроительных, протоколов общих собраний и заседаний правления</w:t>
      </w:r>
      <w:r w:rsidR="00F325BB">
        <w:rPr>
          <w:rFonts w:ascii="Times New Roman" w:hAnsi="Times New Roman" w:cs="Times New Roman"/>
        </w:rPr>
        <w:t xml:space="preserve"> </w:t>
      </w:r>
      <w:r w:rsidR="00F325BB" w:rsidRPr="000A699E">
        <w:rPr>
          <w:rFonts w:ascii="Times New Roman" w:eastAsia="Times New Roman" w:hAnsi="Times New Roman" w:cs="Times New Roman"/>
          <w:lang w:eastAsia="ru-RU"/>
        </w:rPr>
        <w:t>и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 соблюдения порядка их хранения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>;</w:t>
      </w:r>
    </w:p>
    <w:p w14:paraId="3CB41A24" w14:textId="77777777" w:rsidR="00EB717F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EB717F" w:rsidRPr="000A699E">
        <w:rPr>
          <w:rFonts w:ascii="Times New Roman" w:eastAsia="Times New Roman" w:hAnsi="Times New Roman" w:cs="Times New Roman"/>
          <w:lang w:eastAsia="ru-RU"/>
        </w:rPr>
        <w:t xml:space="preserve">проверка правильности составления приходно-расходной сметы </w:t>
      </w:r>
      <w:r w:rsidR="00F325BB">
        <w:rPr>
          <w:rFonts w:ascii="Times New Roman" w:hAnsi="Times New Roman" w:cs="Times New Roman"/>
        </w:rPr>
        <w:t>Товарищества</w:t>
      </w:r>
      <w:r w:rsidR="00EB717F" w:rsidRPr="000A699E">
        <w:rPr>
          <w:rFonts w:ascii="Times New Roman" w:eastAsia="Times New Roman" w:hAnsi="Times New Roman" w:cs="Times New Roman"/>
          <w:lang w:eastAsia="ru-RU"/>
        </w:rPr>
        <w:t xml:space="preserve">, а также </w:t>
      </w:r>
      <w:r w:rsidR="00EB717F" w:rsidRPr="00EC3F8A">
        <w:rPr>
          <w:rFonts w:ascii="Times New Roman" w:eastAsia="Times New Roman" w:hAnsi="Times New Roman" w:cs="Times New Roman"/>
          <w:lang w:eastAsia="ru-RU"/>
        </w:rPr>
        <w:t>правильность расчета членских и целевых взносов;</w:t>
      </w:r>
    </w:p>
    <w:p w14:paraId="645BB782" w14:textId="77777777" w:rsidR="0046689E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проверка наличия общего имущества, результатов его инвентаризации, состояния 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>движимого имущества (при наличии);</w:t>
      </w:r>
    </w:p>
    <w:p w14:paraId="2D9BEDAA" w14:textId="77777777" w:rsidR="0046689E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проверка сроков и порядка рассмотрения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равлением и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редседателем </w:t>
      </w:r>
      <w:r w:rsidR="00252A42">
        <w:rPr>
          <w:rFonts w:ascii="Times New Roman" w:hAnsi="Times New Roman" w:cs="Times New Roman"/>
        </w:rPr>
        <w:t>Товарищества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обращений членов </w:t>
      </w:r>
      <w:r w:rsidR="00252A42">
        <w:rPr>
          <w:rFonts w:ascii="Times New Roman" w:hAnsi="Times New Roman" w:cs="Times New Roman"/>
        </w:rPr>
        <w:t>Товарищества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, а также правообладателей земельных участков в границах </w:t>
      </w:r>
      <w:r w:rsidR="00252A42">
        <w:rPr>
          <w:rFonts w:ascii="Times New Roman" w:hAnsi="Times New Roman" w:cs="Times New Roman"/>
        </w:rPr>
        <w:t>Товарищества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, не являющихся членами </w:t>
      </w:r>
      <w:r w:rsidR="00252A42">
        <w:rPr>
          <w:rFonts w:ascii="Times New Roman" w:hAnsi="Times New Roman" w:cs="Times New Roman"/>
        </w:rPr>
        <w:t>Товарищества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: регистрации заявлений, ответов на заявления и жалобы, порядка ознакомления с документами, предоставления копий документов; </w:t>
      </w:r>
    </w:p>
    <w:p w14:paraId="51F95AC3" w14:textId="77777777" w:rsidR="0046689E" w:rsidRPr="000A699E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проверка исполнения сметы </w:t>
      </w:r>
      <w:r w:rsidR="00252A42">
        <w:rPr>
          <w:rFonts w:ascii="Times New Roman" w:hAnsi="Times New Roman" w:cs="Times New Roman"/>
        </w:rPr>
        <w:t>Товарищества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 и целевого расходования средств;</w:t>
      </w:r>
    </w:p>
    <w:p w14:paraId="661BDA08" w14:textId="77777777" w:rsidR="0046689E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проверка отчетной документации для налоговых органов, иных органов 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государственного управления и контроля; </w:t>
      </w:r>
    </w:p>
    <w:p w14:paraId="55885406" w14:textId="77777777" w:rsidR="0046689E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проверка своевременности и правильности платежей поставщикам продукции и 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>услуг, налоговых отчислений и платежей в бюджет;</w:t>
      </w:r>
    </w:p>
    <w:p w14:paraId="6A0C5254" w14:textId="77777777" w:rsidR="0046689E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проверка финансовой документации </w:t>
      </w:r>
      <w:r w:rsidR="00252A42">
        <w:rPr>
          <w:rFonts w:ascii="Times New Roman" w:hAnsi="Times New Roman" w:cs="Times New Roman"/>
        </w:rPr>
        <w:t>Товарищества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 xml:space="preserve">, сравнение документов с данными 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 xml:space="preserve">первичного бухгалтерского учета и данных по инвентаризации имущества; </w:t>
      </w:r>
    </w:p>
    <w:p w14:paraId="75BF4CC9" w14:textId="77777777" w:rsidR="0046689E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6689E" w:rsidRPr="000A699E">
        <w:rPr>
          <w:rFonts w:ascii="Times New Roman" w:eastAsia="Times New Roman" w:hAnsi="Times New Roman" w:cs="Times New Roman"/>
          <w:lang w:eastAsia="ru-RU"/>
        </w:rPr>
        <w:t>анализ соответствия ведения бухгалтерского учета существующим нормативным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6689E" w:rsidRPr="00EC3F8A">
        <w:rPr>
          <w:rFonts w:ascii="Times New Roman" w:eastAsia="Times New Roman" w:hAnsi="Times New Roman" w:cs="Times New Roman"/>
          <w:lang w:eastAsia="ru-RU"/>
        </w:rPr>
        <w:t>положениям;</w:t>
      </w:r>
    </w:p>
    <w:p w14:paraId="46F1A6EB" w14:textId="77777777" w:rsidR="00953D92" w:rsidRPr="00EC3F8A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953D92" w:rsidRPr="000A699E">
        <w:rPr>
          <w:rFonts w:ascii="Times New Roman" w:eastAsia="Times New Roman" w:hAnsi="Times New Roman" w:cs="Times New Roman"/>
          <w:lang w:eastAsia="ru-RU"/>
        </w:rPr>
        <w:t xml:space="preserve">анализ финансового положения </w:t>
      </w:r>
      <w:r w:rsidR="00252A42">
        <w:rPr>
          <w:rFonts w:ascii="Times New Roman" w:hAnsi="Times New Roman" w:cs="Times New Roman"/>
        </w:rPr>
        <w:t>Товарищества</w:t>
      </w:r>
      <w:r w:rsidR="00953D92" w:rsidRPr="000A699E">
        <w:rPr>
          <w:rFonts w:ascii="Times New Roman" w:eastAsia="Times New Roman" w:hAnsi="Times New Roman" w:cs="Times New Roman"/>
          <w:lang w:eastAsia="ru-RU"/>
        </w:rPr>
        <w:t xml:space="preserve">, его платежеспособности, соотношения </w:t>
      </w:r>
      <w:r w:rsidR="00953D92" w:rsidRPr="00EC3F8A">
        <w:rPr>
          <w:rFonts w:ascii="Times New Roman" w:eastAsia="Times New Roman" w:hAnsi="Times New Roman" w:cs="Times New Roman"/>
          <w:lang w:eastAsia="ru-RU"/>
        </w:rPr>
        <w:t xml:space="preserve">собственных и заемных средств, выявление резервов улучшения экономического состояния </w:t>
      </w:r>
      <w:r w:rsidR="00252A42">
        <w:rPr>
          <w:rFonts w:ascii="Times New Roman" w:hAnsi="Times New Roman" w:cs="Times New Roman"/>
        </w:rPr>
        <w:t>Товарищества</w:t>
      </w:r>
      <w:r w:rsidR="00953D92" w:rsidRPr="00EC3F8A">
        <w:rPr>
          <w:rFonts w:ascii="Times New Roman" w:eastAsia="Times New Roman" w:hAnsi="Times New Roman" w:cs="Times New Roman"/>
          <w:lang w:eastAsia="ru-RU"/>
        </w:rPr>
        <w:t xml:space="preserve"> и выработку рекомендаций для органов управления </w:t>
      </w:r>
      <w:r w:rsidR="00252A42">
        <w:rPr>
          <w:rFonts w:ascii="Times New Roman" w:hAnsi="Times New Roman" w:cs="Times New Roman"/>
        </w:rPr>
        <w:t>Товарищества</w:t>
      </w:r>
      <w:r w:rsidR="00953D92" w:rsidRPr="00EC3F8A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3F9D4E6D" w14:textId="77777777" w:rsidR="00953D92" w:rsidRPr="00F83EC2" w:rsidRDefault="00EC3F8A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953D92" w:rsidRPr="000A699E">
        <w:rPr>
          <w:rFonts w:ascii="Times New Roman" w:eastAsia="Times New Roman" w:hAnsi="Times New Roman" w:cs="Times New Roman"/>
          <w:lang w:eastAsia="ru-RU"/>
        </w:rPr>
        <w:t xml:space="preserve">иные функции, относящиеся к контролю за финансово-хозяйственной </w:t>
      </w:r>
      <w:r w:rsidR="00953D92" w:rsidRPr="00F83EC2">
        <w:rPr>
          <w:rFonts w:ascii="Times New Roman" w:eastAsia="Times New Roman" w:hAnsi="Times New Roman" w:cs="Times New Roman"/>
          <w:lang w:eastAsia="ru-RU"/>
        </w:rPr>
        <w:t xml:space="preserve">деятельностью </w:t>
      </w:r>
      <w:r w:rsidR="00252A42">
        <w:rPr>
          <w:rFonts w:ascii="Times New Roman" w:hAnsi="Times New Roman" w:cs="Times New Roman"/>
        </w:rPr>
        <w:t>Товарищества</w:t>
      </w:r>
      <w:r w:rsidR="00953D92" w:rsidRPr="00F83EC2">
        <w:rPr>
          <w:rFonts w:ascii="Times New Roman" w:eastAsia="Times New Roman" w:hAnsi="Times New Roman" w:cs="Times New Roman"/>
          <w:lang w:eastAsia="ru-RU"/>
        </w:rPr>
        <w:t xml:space="preserve">, за деятельностью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953D92" w:rsidRPr="00F83EC2">
        <w:rPr>
          <w:rFonts w:ascii="Times New Roman" w:eastAsia="Times New Roman" w:hAnsi="Times New Roman" w:cs="Times New Roman"/>
          <w:lang w:eastAsia="ru-RU"/>
        </w:rPr>
        <w:t xml:space="preserve">равления и его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953D92" w:rsidRPr="00F83EC2">
        <w:rPr>
          <w:rFonts w:ascii="Times New Roman" w:eastAsia="Times New Roman" w:hAnsi="Times New Roman" w:cs="Times New Roman"/>
          <w:lang w:eastAsia="ru-RU"/>
        </w:rPr>
        <w:t>редседателя, включая</w:t>
      </w:r>
      <w:r w:rsidR="00CD35D3">
        <w:rPr>
          <w:rFonts w:ascii="Times New Roman" w:eastAsia="Times New Roman" w:hAnsi="Times New Roman" w:cs="Times New Roman"/>
          <w:lang w:eastAsia="ru-RU"/>
        </w:rPr>
        <w:t>,</w:t>
      </w:r>
      <w:r w:rsidR="00953D92" w:rsidRPr="00F83EC2">
        <w:rPr>
          <w:rFonts w:ascii="Times New Roman" w:eastAsia="Times New Roman" w:hAnsi="Times New Roman" w:cs="Times New Roman"/>
          <w:lang w:eastAsia="ru-RU"/>
        </w:rPr>
        <w:t xml:space="preserve"> при</w:t>
      </w:r>
      <w:r w:rsidRPr="00F83EC2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3D92" w:rsidRPr="00F83EC2">
        <w:rPr>
          <w:rFonts w:ascii="Times New Roman" w:eastAsia="Times New Roman" w:hAnsi="Times New Roman" w:cs="Times New Roman"/>
          <w:lang w:eastAsia="ru-RU"/>
        </w:rPr>
        <w:t>наличии предусмотренных законом оснований</w:t>
      </w:r>
      <w:r w:rsidR="00CD35D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53D92" w:rsidRPr="00F83EC2">
        <w:rPr>
          <w:rFonts w:ascii="Times New Roman" w:eastAsia="Times New Roman" w:hAnsi="Times New Roman" w:cs="Times New Roman"/>
          <w:lang w:eastAsia="ru-RU"/>
        </w:rPr>
        <w:t>направление требования о созыве внеочередного общего собрания.</w:t>
      </w:r>
    </w:p>
    <w:p w14:paraId="10D68943" w14:textId="77777777" w:rsidR="0046689E" w:rsidRPr="000A699E" w:rsidRDefault="00CC2410" w:rsidP="00CD35D3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3.</w:t>
      </w:r>
      <w:r w:rsidR="002B6D0F" w:rsidRPr="000A699E">
        <w:rPr>
          <w:rFonts w:ascii="Times New Roman" w:eastAsia="Times New Roman" w:hAnsi="Times New Roman" w:cs="Times New Roman"/>
          <w:lang w:eastAsia="ru-RU"/>
        </w:rPr>
        <w:t>3</w:t>
      </w:r>
      <w:r w:rsidRPr="000A699E">
        <w:rPr>
          <w:rFonts w:ascii="Times New Roman" w:eastAsia="Times New Roman" w:hAnsi="Times New Roman" w:cs="Times New Roman"/>
          <w:lang w:eastAsia="ru-RU"/>
        </w:rPr>
        <w:t>. Ревизионная комиссия в целях надлежащего выполнения своих функций имеет право:</w:t>
      </w:r>
    </w:p>
    <w:p w14:paraId="115C84C4" w14:textId="77777777" w:rsidR="00DC738B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>получать</w:t>
      </w:r>
      <w:r w:rsidR="00FC7AA9">
        <w:rPr>
          <w:rStyle w:val="aa"/>
          <w:rFonts w:ascii="Times New Roman" w:eastAsia="Times New Roman" w:hAnsi="Times New Roman" w:cs="Times New Roman"/>
          <w:lang w:eastAsia="ru-RU"/>
        </w:rPr>
        <w:t xml:space="preserve"> 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 xml:space="preserve"> от органов управления </w:t>
      </w:r>
      <w:r w:rsidR="00252A42">
        <w:rPr>
          <w:rFonts w:ascii="Times New Roman" w:hAnsi="Times New Roman" w:cs="Times New Roman"/>
        </w:rPr>
        <w:t>Товарищества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 xml:space="preserve"> все затребованные комиссией документы, 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необходимые для ее работы материалы, изучение которых соответствует функциям и полномочиям Ревизионной комиссии; </w:t>
      </w:r>
    </w:p>
    <w:p w14:paraId="255E1A3D" w14:textId="77777777" w:rsidR="00DC738B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 xml:space="preserve">получать беспрепятственный допуск во все служебные помещения </w:t>
      </w:r>
      <w:r w:rsidR="00252A42">
        <w:rPr>
          <w:rFonts w:ascii="Times New Roman" w:hAnsi="Times New Roman" w:cs="Times New Roman"/>
        </w:rPr>
        <w:t>Товарищества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>, а также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случае необходимости опечатывать материальные склады, архивы и другие служебные помещения </w:t>
      </w:r>
      <w:r w:rsidR="00252A42">
        <w:rPr>
          <w:rFonts w:ascii="Times New Roman" w:hAnsi="Times New Roman" w:cs="Times New Roman"/>
        </w:rPr>
        <w:t>Товарищества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 на период проведения проверки в целях сохранности находящихся в них ценностей и документов; </w:t>
      </w:r>
    </w:p>
    <w:p w14:paraId="26215121" w14:textId="77777777" w:rsidR="00DC738B" w:rsidRP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 xml:space="preserve">изымать из дел отдельные документы (с оставлением в делах акта изъятия и копий 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изъятых документов), если в ходе проверки будут обнаружены подделки, подлоги или иные злоупотребления; </w:t>
      </w:r>
    </w:p>
    <w:p w14:paraId="673236F4" w14:textId="77777777" w:rsidR="00DC738B" w:rsidRP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>делать запросы и получать материалы из иных официальных источников для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независимой оценки информации о материальном и финансовом состоянии </w:t>
      </w:r>
      <w:r w:rsidR="00252A42">
        <w:rPr>
          <w:rFonts w:ascii="Times New Roman" w:hAnsi="Times New Roman" w:cs="Times New Roman"/>
        </w:rPr>
        <w:t>Товарищества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0C7311ED" w14:textId="77777777" w:rsidR="00DC738B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 xml:space="preserve">требовать письменного и (или) устного объяснения от любых сотрудников </w:t>
      </w:r>
      <w:r w:rsidR="00252A42">
        <w:rPr>
          <w:rFonts w:ascii="Times New Roman" w:hAnsi="Times New Roman" w:cs="Times New Roman"/>
        </w:rPr>
        <w:t>Товарищества</w:t>
      </w:r>
      <w:r w:rsidR="00DC738B" w:rsidRPr="000A699E">
        <w:rPr>
          <w:rFonts w:ascii="Times New Roman" w:eastAsia="Times New Roman" w:hAnsi="Times New Roman" w:cs="Times New Roman"/>
          <w:lang w:eastAsia="ru-RU"/>
        </w:rPr>
        <w:t>,</w:t>
      </w:r>
      <w:r w:rsidR="00252A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членов </w:t>
      </w:r>
      <w:r w:rsidR="00252A42">
        <w:rPr>
          <w:rFonts w:ascii="Times New Roman" w:hAnsi="Times New Roman" w:cs="Times New Roman"/>
        </w:rPr>
        <w:t>Товарищества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, включая членов правления </w:t>
      </w:r>
      <w:r w:rsidR="00252A42">
        <w:rPr>
          <w:rFonts w:ascii="Times New Roman" w:hAnsi="Times New Roman" w:cs="Times New Roman"/>
        </w:rPr>
        <w:t>Товарищества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 xml:space="preserve"> и его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DC738B" w:rsidRPr="00F83EC2">
        <w:rPr>
          <w:rFonts w:ascii="Times New Roman" w:eastAsia="Times New Roman" w:hAnsi="Times New Roman" w:cs="Times New Roman"/>
          <w:lang w:eastAsia="ru-RU"/>
        </w:rPr>
        <w:t>редседателя, по вопросам, возникающим в ходе проведения проверок и находящимся в компетенции Ревизионной комиссии;</w:t>
      </w:r>
    </w:p>
    <w:p w14:paraId="35835810" w14:textId="77777777" w:rsidR="003C65B7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3C65B7" w:rsidRPr="000A699E">
        <w:rPr>
          <w:rFonts w:ascii="Times New Roman" w:eastAsia="Times New Roman" w:hAnsi="Times New Roman" w:cs="Times New Roman"/>
          <w:lang w:eastAsia="ru-RU"/>
        </w:rPr>
        <w:t xml:space="preserve">выдавать предписания должностным лицам органов управления </w:t>
      </w:r>
      <w:r w:rsidR="00252A42">
        <w:rPr>
          <w:rFonts w:ascii="Times New Roman" w:hAnsi="Times New Roman" w:cs="Times New Roman"/>
        </w:rPr>
        <w:t>Товарищества</w:t>
      </w:r>
      <w:r w:rsidR="003C65B7" w:rsidRPr="000A699E">
        <w:rPr>
          <w:rFonts w:ascii="Times New Roman" w:eastAsia="Times New Roman" w:hAnsi="Times New Roman" w:cs="Times New Roman"/>
          <w:lang w:eastAsia="ru-RU"/>
        </w:rPr>
        <w:t xml:space="preserve"> о принятии </w:t>
      </w:r>
      <w:r w:rsidR="003C65B7" w:rsidRPr="00F83EC2">
        <w:rPr>
          <w:rFonts w:ascii="Times New Roman" w:eastAsia="Times New Roman" w:hAnsi="Times New Roman" w:cs="Times New Roman"/>
          <w:lang w:eastAsia="ru-RU"/>
        </w:rPr>
        <w:t xml:space="preserve">ими безотлагательных мер в связи с выявленными нарушениями, если непринятие таких мер может повлечь утрату ценностей, документов или способствовать дальнейшим злоупотреблениям; </w:t>
      </w:r>
    </w:p>
    <w:p w14:paraId="0AD622AD" w14:textId="77777777" w:rsidR="003C65B7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3C65B7" w:rsidRPr="000A699E">
        <w:rPr>
          <w:rFonts w:ascii="Times New Roman" w:eastAsia="Times New Roman" w:hAnsi="Times New Roman" w:cs="Times New Roman"/>
          <w:lang w:eastAsia="ru-RU"/>
        </w:rPr>
        <w:t xml:space="preserve">созывать в пределах своих полномочий внеочередное Общее собрание членов </w:t>
      </w:r>
      <w:r w:rsidR="00252A42">
        <w:rPr>
          <w:rFonts w:ascii="Times New Roman" w:hAnsi="Times New Roman" w:cs="Times New Roman"/>
        </w:rPr>
        <w:t xml:space="preserve">Товарищества </w:t>
      </w:r>
      <w:r w:rsidR="003C65B7" w:rsidRPr="00F83EC2">
        <w:rPr>
          <w:rFonts w:ascii="Times New Roman" w:eastAsia="Times New Roman" w:hAnsi="Times New Roman" w:cs="Times New Roman"/>
          <w:lang w:eastAsia="ru-RU"/>
        </w:rPr>
        <w:t xml:space="preserve">по результатам проверки при создании угрозы интересам </w:t>
      </w:r>
      <w:r w:rsidR="00252A42">
        <w:rPr>
          <w:rFonts w:ascii="Times New Roman" w:hAnsi="Times New Roman" w:cs="Times New Roman"/>
        </w:rPr>
        <w:t>Товарищества</w:t>
      </w:r>
      <w:r w:rsidR="003C65B7" w:rsidRPr="00F83EC2">
        <w:rPr>
          <w:rFonts w:ascii="Times New Roman" w:eastAsia="Times New Roman" w:hAnsi="Times New Roman" w:cs="Times New Roman"/>
          <w:lang w:eastAsia="ru-RU"/>
        </w:rPr>
        <w:t xml:space="preserve"> и его членам, либо при выявлении злоупотреблений членов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3C65B7" w:rsidRPr="00F83EC2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252A42">
        <w:rPr>
          <w:rFonts w:ascii="Times New Roman" w:hAnsi="Times New Roman" w:cs="Times New Roman"/>
        </w:rPr>
        <w:t>Товарищества</w:t>
      </w:r>
      <w:r w:rsidR="003C65B7" w:rsidRPr="00F83EC2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3C65B7" w:rsidRPr="00F83EC2">
        <w:rPr>
          <w:rFonts w:ascii="Times New Roman" w:eastAsia="Times New Roman" w:hAnsi="Times New Roman" w:cs="Times New Roman"/>
          <w:lang w:eastAsia="ru-RU"/>
        </w:rPr>
        <w:t xml:space="preserve">редседателя правления, в порядке, установленном законодательством Российской Федерации, Уставом и настоящим Положением; </w:t>
      </w:r>
    </w:p>
    <w:p w14:paraId="53FCF78D" w14:textId="77777777" w:rsidR="003C65B7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3C65B7" w:rsidRPr="000A699E">
        <w:rPr>
          <w:rFonts w:ascii="Times New Roman" w:eastAsia="Times New Roman" w:hAnsi="Times New Roman" w:cs="Times New Roman"/>
          <w:lang w:eastAsia="ru-RU"/>
        </w:rPr>
        <w:t xml:space="preserve">вносить предложения в повестку дня Общего собрания </w:t>
      </w:r>
      <w:r w:rsidR="00252A42">
        <w:rPr>
          <w:rFonts w:ascii="Times New Roman" w:hAnsi="Times New Roman" w:cs="Times New Roman"/>
        </w:rPr>
        <w:t>Товарищества</w:t>
      </w:r>
      <w:r w:rsidR="003C65B7" w:rsidRPr="000A699E">
        <w:rPr>
          <w:rFonts w:ascii="Times New Roman" w:eastAsia="Times New Roman" w:hAnsi="Times New Roman" w:cs="Times New Roman"/>
          <w:lang w:eastAsia="ru-RU"/>
        </w:rPr>
        <w:t xml:space="preserve">, в том числе и по </w:t>
      </w:r>
      <w:r w:rsidR="003C65B7" w:rsidRPr="00F83EC2">
        <w:rPr>
          <w:rFonts w:ascii="Times New Roman" w:eastAsia="Times New Roman" w:hAnsi="Times New Roman" w:cs="Times New Roman"/>
          <w:lang w:eastAsia="ru-RU"/>
        </w:rPr>
        <w:t>досрочному прекращению полномочий ее отдельных членов, а также предложения по внесению изменений и дополнений в настоящие Положение;</w:t>
      </w:r>
    </w:p>
    <w:p w14:paraId="2AB1B89C" w14:textId="77777777" w:rsidR="00716807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716807" w:rsidRPr="000A699E">
        <w:rPr>
          <w:rFonts w:ascii="Times New Roman" w:eastAsia="Times New Roman" w:hAnsi="Times New Roman" w:cs="Times New Roman"/>
          <w:lang w:eastAsia="ru-RU"/>
        </w:rPr>
        <w:t xml:space="preserve">обжаловать отказ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716807" w:rsidRPr="000A699E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252A42">
        <w:rPr>
          <w:rFonts w:ascii="Times New Roman" w:hAnsi="Times New Roman" w:cs="Times New Roman"/>
        </w:rPr>
        <w:t>Товарищества</w:t>
      </w:r>
      <w:r w:rsidR="00716807" w:rsidRPr="000A699E">
        <w:rPr>
          <w:rFonts w:ascii="Times New Roman" w:eastAsia="Times New Roman" w:hAnsi="Times New Roman" w:cs="Times New Roman"/>
          <w:lang w:eastAsia="ru-RU"/>
        </w:rPr>
        <w:t xml:space="preserve"> в проведении внеочередного Общего собрания </w:t>
      </w:r>
      <w:r w:rsidR="00716807" w:rsidRPr="00F83EC2">
        <w:rPr>
          <w:rFonts w:ascii="Times New Roman" w:eastAsia="Times New Roman" w:hAnsi="Times New Roman" w:cs="Times New Roman"/>
          <w:lang w:eastAsia="ru-RU"/>
        </w:rPr>
        <w:t xml:space="preserve">членов </w:t>
      </w:r>
      <w:r w:rsidR="00252A42">
        <w:rPr>
          <w:rFonts w:ascii="Times New Roman" w:hAnsi="Times New Roman" w:cs="Times New Roman"/>
        </w:rPr>
        <w:t>Товарищества</w:t>
      </w:r>
      <w:r w:rsidR="00716807" w:rsidRPr="00F83EC2">
        <w:rPr>
          <w:rFonts w:ascii="Times New Roman" w:eastAsia="Times New Roman" w:hAnsi="Times New Roman" w:cs="Times New Roman"/>
          <w:lang w:eastAsia="ru-RU"/>
        </w:rPr>
        <w:t xml:space="preserve"> по требованию Ревизионной комиссии в суд</w:t>
      </w:r>
      <w:r w:rsidR="00261258" w:rsidRPr="00F83EC2">
        <w:rPr>
          <w:rFonts w:ascii="Times New Roman" w:eastAsia="Times New Roman" w:hAnsi="Times New Roman" w:cs="Times New Roman"/>
          <w:lang w:eastAsia="ru-RU"/>
        </w:rPr>
        <w:t>ебном порядке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7F041115" w14:textId="77777777" w:rsidR="006273B8" w:rsidRPr="000A699E" w:rsidRDefault="006273B8" w:rsidP="00CD35D3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3.</w:t>
      </w:r>
      <w:r w:rsidR="002B6D0F" w:rsidRPr="000A699E">
        <w:rPr>
          <w:rFonts w:ascii="Times New Roman" w:eastAsia="Times New Roman" w:hAnsi="Times New Roman" w:cs="Times New Roman"/>
          <w:lang w:eastAsia="ru-RU"/>
        </w:rPr>
        <w:t>4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717F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В целях реализации своих функций Ревизионная комиссия обязана: </w:t>
      </w:r>
    </w:p>
    <w:p w14:paraId="5A105FB8" w14:textId="77777777" w:rsidR="00A91263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6273B8" w:rsidRPr="000A699E">
        <w:rPr>
          <w:rFonts w:ascii="Times New Roman" w:eastAsia="Times New Roman" w:hAnsi="Times New Roman" w:cs="Times New Roman"/>
          <w:lang w:eastAsia="ru-RU"/>
        </w:rPr>
        <w:t xml:space="preserve">осуществлять плановые ревизии финансово-хозяйственной 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="006273B8" w:rsidRPr="000A699E">
        <w:rPr>
          <w:rFonts w:ascii="Times New Roman" w:eastAsia="Times New Roman" w:hAnsi="Times New Roman" w:cs="Times New Roman"/>
          <w:lang w:eastAsia="ru-RU"/>
        </w:rPr>
        <w:t xml:space="preserve"> не 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>реже чем один раз в год</w:t>
      </w:r>
      <w:r w:rsidR="00A91263" w:rsidRPr="00F83EC2">
        <w:rPr>
          <w:rFonts w:ascii="Times New Roman" w:eastAsia="Times New Roman" w:hAnsi="Times New Roman" w:cs="Times New Roman"/>
          <w:lang w:eastAsia="ru-RU"/>
        </w:rPr>
        <w:t>.</w:t>
      </w:r>
    </w:p>
    <w:p w14:paraId="4134F0E2" w14:textId="77777777" w:rsidR="006273B8" w:rsidRPr="000A699E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A91263" w:rsidRPr="000A699E">
        <w:rPr>
          <w:rFonts w:ascii="Times New Roman" w:eastAsia="Times New Roman" w:hAnsi="Times New Roman" w:cs="Times New Roman"/>
          <w:lang w:eastAsia="ru-RU"/>
        </w:rPr>
        <w:t xml:space="preserve">осуществлять </w:t>
      </w:r>
      <w:r w:rsidR="00EB717F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273B8" w:rsidRPr="000A699E">
        <w:rPr>
          <w:rFonts w:ascii="Times New Roman" w:eastAsia="Times New Roman" w:hAnsi="Times New Roman" w:cs="Times New Roman"/>
          <w:lang w:eastAsia="ru-RU"/>
        </w:rPr>
        <w:t xml:space="preserve"> проверки </w:t>
      </w:r>
      <w:r w:rsidR="002104A2" w:rsidRPr="000A699E">
        <w:rPr>
          <w:rFonts w:ascii="Times New Roman" w:eastAsia="Times New Roman" w:hAnsi="Times New Roman" w:cs="Times New Roman"/>
          <w:lang w:eastAsia="ru-RU"/>
        </w:rPr>
        <w:t xml:space="preserve">в процессе </w:t>
      </w:r>
      <w:r w:rsidR="00A00A9D" w:rsidRPr="000A699E">
        <w:rPr>
          <w:rFonts w:ascii="Times New Roman" w:eastAsia="Times New Roman" w:hAnsi="Times New Roman" w:cs="Times New Roman"/>
          <w:lang w:eastAsia="ru-RU"/>
        </w:rPr>
        <w:t>ведении</w:t>
      </w:r>
      <w:r w:rsidR="008E35B6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04A2" w:rsidRPr="000A699E">
        <w:rPr>
          <w:rFonts w:ascii="Times New Roman" w:eastAsia="Times New Roman" w:hAnsi="Times New Roman" w:cs="Times New Roman"/>
          <w:lang w:eastAsia="ru-RU"/>
        </w:rPr>
        <w:t xml:space="preserve">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="002104A2" w:rsidRPr="000A699E">
        <w:rPr>
          <w:rFonts w:ascii="Times New Roman" w:eastAsia="Times New Roman" w:hAnsi="Times New Roman" w:cs="Times New Roman"/>
          <w:lang w:eastAsia="ru-RU"/>
        </w:rPr>
        <w:t>;</w:t>
      </w:r>
    </w:p>
    <w:p w14:paraId="2709DC2E" w14:textId="77777777" w:rsidR="006273B8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6273B8" w:rsidRPr="000A699E">
        <w:rPr>
          <w:rFonts w:ascii="Times New Roman" w:eastAsia="Times New Roman" w:hAnsi="Times New Roman" w:cs="Times New Roman"/>
          <w:lang w:eastAsia="ru-RU"/>
        </w:rPr>
        <w:t xml:space="preserve">отчитываться о результатах ревизии перед Общим собранием членов </w:t>
      </w:r>
      <w:r w:rsidR="00252A42">
        <w:rPr>
          <w:rFonts w:ascii="Times New Roman" w:hAnsi="Times New Roman" w:cs="Times New Roman"/>
        </w:rPr>
        <w:t>Товарищества</w:t>
      </w:r>
      <w:r w:rsidR="006273B8" w:rsidRPr="000A699E">
        <w:rPr>
          <w:rFonts w:ascii="Times New Roman" w:eastAsia="Times New Roman" w:hAnsi="Times New Roman" w:cs="Times New Roman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>представлением рекомендаций об устранении выявленных нарушений;</w:t>
      </w:r>
    </w:p>
    <w:p w14:paraId="40508E87" w14:textId="77777777" w:rsidR="006273B8" w:rsidRPr="00F83EC2" w:rsidRDefault="00F83EC2" w:rsidP="00CD35D3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6273B8" w:rsidRPr="000A699E">
        <w:rPr>
          <w:rFonts w:ascii="Times New Roman" w:eastAsia="Times New Roman" w:hAnsi="Times New Roman" w:cs="Times New Roman"/>
          <w:lang w:eastAsia="ru-RU"/>
        </w:rPr>
        <w:t xml:space="preserve">докладывать Общему собранию членов </w:t>
      </w:r>
      <w:r w:rsidR="00252A42">
        <w:rPr>
          <w:rFonts w:ascii="Times New Roman" w:hAnsi="Times New Roman" w:cs="Times New Roman"/>
        </w:rPr>
        <w:t>Товарищества</w:t>
      </w:r>
      <w:r w:rsidR="006273B8" w:rsidRPr="000A699E">
        <w:rPr>
          <w:rFonts w:ascii="Times New Roman" w:eastAsia="Times New Roman" w:hAnsi="Times New Roman" w:cs="Times New Roman"/>
          <w:lang w:eastAsia="ru-RU"/>
        </w:rPr>
        <w:t xml:space="preserve"> обо всех выявленных нарушениях в 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 xml:space="preserve">деятельности органов управления </w:t>
      </w:r>
      <w:r w:rsidR="00252A42">
        <w:rPr>
          <w:rFonts w:ascii="Times New Roman" w:hAnsi="Times New Roman" w:cs="Times New Roman"/>
        </w:rPr>
        <w:t>Товарищества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D78A543" w14:textId="77777777" w:rsidR="006273B8" w:rsidRDefault="006273B8" w:rsidP="00CD35D3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lastRenderedPageBreak/>
        <w:t>3.</w:t>
      </w:r>
      <w:r w:rsidR="002B6D0F" w:rsidRPr="000A699E">
        <w:rPr>
          <w:rFonts w:ascii="Times New Roman" w:eastAsia="Times New Roman" w:hAnsi="Times New Roman" w:cs="Times New Roman"/>
          <w:lang w:eastAsia="ru-RU"/>
        </w:rPr>
        <w:t>5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 Члены Ревизионной комиссии </w:t>
      </w:r>
      <w:r w:rsidR="00252A42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обязаны: </w:t>
      </w:r>
    </w:p>
    <w:p w14:paraId="4868DB79" w14:textId="77777777" w:rsidR="006273B8" w:rsidRP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6273B8" w:rsidRPr="000A699E">
        <w:rPr>
          <w:rFonts w:ascii="Times New Roman" w:eastAsia="Times New Roman" w:hAnsi="Times New Roman" w:cs="Times New Roman"/>
          <w:lang w:eastAsia="ru-RU"/>
        </w:rPr>
        <w:t xml:space="preserve">лично участвовать в заседаниях Ревизионной комиссии, проведении проверок 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 xml:space="preserve">финансово-хозяйственной 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 xml:space="preserve">, в том числе деятельности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252A42">
        <w:rPr>
          <w:rFonts w:ascii="Times New Roman" w:hAnsi="Times New Roman" w:cs="Times New Roman"/>
        </w:rPr>
        <w:t>Товарищества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 xml:space="preserve"> и его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>редседателя</w:t>
      </w:r>
      <w:r w:rsidR="00EB717F" w:rsidRPr="00F83EC2">
        <w:rPr>
          <w:rFonts w:ascii="Times New Roman" w:eastAsia="Times New Roman" w:hAnsi="Times New Roman" w:cs="Times New Roman"/>
          <w:lang w:eastAsia="ru-RU"/>
        </w:rPr>
        <w:t>.</w:t>
      </w:r>
      <w:r w:rsidR="006273B8" w:rsidRPr="00F83EC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9B88C97" w14:textId="77777777" w:rsidR="0045488E" w:rsidRPr="000A699E" w:rsidRDefault="0045488E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37F682AE" w14:textId="77777777" w:rsidR="00D81955" w:rsidRPr="00F83EC2" w:rsidRDefault="00D81955" w:rsidP="00F83EC2">
      <w:p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83EC2">
        <w:rPr>
          <w:rFonts w:ascii="Times New Roman" w:eastAsia="Times New Roman" w:hAnsi="Times New Roman" w:cs="Times New Roman"/>
          <w:b/>
          <w:bCs/>
          <w:lang w:eastAsia="ru-RU"/>
        </w:rPr>
        <w:t>4. П</w:t>
      </w:r>
      <w:r w:rsidR="00F83EC2" w:rsidRPr="00F83EC2">
        <w:rPr>
          <w:rFonts w:ascii="Times New Roman" w:eastAsia="Times New Roman" w:hAnsi="Times New Roman" w:cs="Times New Roman"/>
          <w:b/>
          <w:bCs/>
          <w:lang w:eastAsia="ru-RU"/>
        </w:rPr>
        <w:t>орядок проведения плановых и внеплановых проверок</w:t>
      </w:r>
    </w:p>
    <w:p w14:paraId="07001093" w14:textId="77777777" w:rsidR="00D81955" w:rsidRPr="000A699E" w:rsidRDefault="00D81955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28889632" w14:textId="77777777" w:rsidR="002104A2" w:rsidRPr="000A699E" w:rsidRDefault="00D81955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FF0000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4.1. Плановая проверка (ревизия) финансово-хозяйственной 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а также деятельности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252A42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 его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редседателя осуществляется не реже одного раза в год. </w:t>
      </w:r>
    </w:p>
    <w:p w14:paraId="1AF6B7E2" w14:textId="77777777" w:rsidR="00631545" w:rsidRPr="000A699E" w:rsidRDefault="00D81955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 4.2</w:t>
      </w:r>
      <w:r w:rsidR="00A40D94" w:rsidRPr="000A699E">
        <w:rPr>
          <w:rFonts w:ascii="Times New Roman" w:eastAsia="Times New Roman" w:hAnsi="Times New Roman" w:cs="Times New Roman"/>
          <w:lang w:eastAsia="ru-RU"/>
        </w:rPr>
        <w:t>.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04A2" w:rsidRPr="000A699E">
        <w:rPr>
          <w:rFonts w:ascii="Times New Roman" w:eastAsia="Times New Roman" w:hAnsi="Times New Roman" w:cs="Times New Roman"/>
          <w:lang w:eastAsia="ru-RU"/>
        </w:rPr>
        <w:t>Внеплановая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 xml:space="preserve"> проверка (ревизия) </w:t>
      </w:r>
      <w:r w:rsidR="00110E7B" w:rsidRPr="000A699E">
        <w:rPr>
          <w:rFonts w:ascii="Times New Roman" w:eastAsia="Times New Roman" w:hAnsi="Times New Roman" w:cs="Times New Roman"/>
          <w:lang w:eastAsia="ru-RU"/>
        </w:rPr>
        <w:t xml:space="preserve">текущей 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 xml:space="preserve">финансово-хозяйственной 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 xml:space="preserve">, в том числе деятельности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252A42">
        <w:rPr>
          <w:rFonts w:ascii="Times New Roman" w:hAnsi="Times New Roman" w:cs="Times New Roman"/>
        </w:rPr>
        <w:t>Товарищества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 xml:space="preserve"> и его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 xml:space="preserve">редседателя </w:t>
      </w:r>
      <w:r w:rsidR="009827BD" w:rsidRPr="000A699E">
        <w:rPr>
          <w:rFonts w:ascii="Times New Roman" w:eastAsia="Times New Roman" w:hAnsi="Times New Roman" w:cs="Times New Roman"/>
          <w:lang w:eastAsia="ru-RU"/>
        </w:rPr>
        <w:t xml:space="preserve">  может 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>осуществлят</w:t>
      </w:r>
      <w:r w:rsidR="009827BD" w:rsidRPr="000A699E">
        <w:rPr>
          <w:rFonts w:ascii="Times New Roman" w:eastAsia="Times New Roman" w:hAnsi="Times New Roman" w:cs="Times New Roman"/>
          <w:lang w:eastAsia="ru-RU"/>
        </w:rPr>
        <w:t>ь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 xml:space="preserve">ся  </w:t>
      </w:r>
      <w:r w:rsidR="009827BD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>в любое время по</w:t>
      </w:r>
      <w:r w:rsidR="00EB717F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6049" w:rsidRPr="000A699E">
        <w:rPr>
          <w:rFonts w:ascii="Times New Roman" w:eastAsia="Times New Roman" w:hAnsi="Times New Roman" w:cs="Times New Roman"/>
          <w:lang w:eastAsia="ru-RU"/>
        </w:rPr>
        <w:t>инициативе самой Ревизионной комиссии</w:t>
      </w:r>
      <w:r w:rsidR="009C60FE" w:rsidRPr="000A699E">
        <w:rPr>
          <w:rFonts w:ascii="Times New Roman" w:eastAsia="Times New Roman" w:hAnsi="Times New Roman" w:cs="Times New Roman"/>
          <w:lang w:eastAsia="ru-RU"/>
        </w:rPr>
        <w:t>.</w:t>
      </w:r>
      <w:r w:rsidR="00FC7F56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C60FE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5F92A07" w14:textId="77777777" w:rsidR="00A2129F" w:rsidRPr="000A699E" w:rsidRDefault="00A2129F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hAnsi="Times New Roman" w:cs="Times New Roman"/>
          <w:color w:val="000000" w:themeColor="text1"/>
          <w:lang w:eastAsia="ru-RU"/>
        </w:rPr>
        <w:t>4.3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 Проверка (ревизия) 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включает в себя: </w:t>
      </w:r>
    </w:p>
    <w:p w14:paraId="42CE089D" w14:textId="77777777" w:rsidR="00A2129F" w:rsidRPr="00580509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>определение нормативно-правовой базы, регулирующей деятельность</w:t>
      </w:r>
      <w:r w:rsidR="005805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509" w:rsidRPr="00580509">
        <w:rPr>
          <w:rFonts w:ascii="Times New Roman" w:eastAsia="Times New Roman" w:hAnsi="Times New Roman" w:cs="Times New Roman"/>
          <w:lang w:eastAsia="ru-RU"/>
        </w:rPr>
        <w:t>Т</w:t>
      </w:r>
      <w:r w:rsidR="00252A42" w:rsidRPr="00580509">
        <w:rPr>
          <w:rFonts w:ascii="Times New Roman" w:hAnsi="Times New Roman" w:cs="Times New Roman"/>
        </w:rPr>
        <w:t>оварищества</w:t>
      </w:r>
      <w:r w:rsidR="00A2129F" w:rsidRPr="00580509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752D401B" w14:textId="77777777" w:rsid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сбор и анализ финансовых и хозяйственных документов </w:t>
      </w:r>
      <w:r w:rsidR="00252A42">
        <w:rPr>
          <w:rFonts w:ascii="Times New Roman" w:hAnsi="Times New Roman" w:cs="Times New Roman"/>
        </w:rPr>
        <w:t>Товарищества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, показателей </w:t>
      </w:r>
    </w:p>
    <w:p w14:paraId="64013A2D" w14:textId="77777777" w:rsidR="00A2129F" w:rsidRPr="00F83EC2" w:rsidRDefault="00A2129F" w:rsidP="007108D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F83EC2">
        <w:rPr>
          <w:rFonts w:ascii="Times New Roman" w:eastAsia="Times New Roman" w:hAnsi="Times New Roman" w:cs="Times New Roman"/>
          <w:lang w:eastAsia="ru-RU"/>
        </w:rPr>
        <w:t xml:space="preserve">бухгалтерской отчетности и иных документов </w:t>
      </w:r>
      <w:r w:rsidR="00252A42">
        <w:rPr>
          <w:rFonts w:ascii="Times New Roman" w:hAnsi="Times New Roman" w:cs="Times New Roman"/>
        </w:rPr>
        <w:t>Товарищества</w:t>
      </w:r>
      <w:r w:rsidRPr="00F83EC2">
        <w:rPr>
          <w:rFonts w:ascii="Times New Roman" w:eastAsia="Times New Roman" w:hAnsi="Times New Roman" w:cs="Times New Roman"/>
          <w:lang w:eastAsia="ru-RU"/>
        </w:rPr>
        <w:t xml:space="preserve">, получение письменных и устных объяснений, относящихся к проверяемым объектам; </w:t>
      </w:r>
    </w:p>
    <w:p w14:paraId="1E21BF9E" w14:textId="77777777" w:rsidR="00A2129F" w:rsidRPr="000A699E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осмотр складов, архивов и других служебных помещений </w:t>
      </w:r>
      <w:r w:rsidR="00252A42">
        <w:rPr>
          <w:rFonts w:ascii="Times New Roman" w:hAnsi="Times New Roman" w:cs="Times New Roman"/>
        </w:rPr>
        <w:t>Товарищества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0FC0E020" w14:textId="77777777" w:rsid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анализ заключенных </w:t>
      </w:r>
      <w:r w:rsidR="00252A42">
        <w:rPr>
          <w:rFonts w:ascii="Times New Roman" w:hAnsi="Times New Roman" w:cs="Times New Roman"/>
        </w:rPr>
        <w:t>Товарищества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 гражданско-правовых договоров и исполнения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562E94A" w14:textId="77777777" w:rsidR="00A2129F" w:rsidRPr="00F83EC2" w:rsidRDefault="00A2129F" w:rsidP="007108D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83EC2">
        <w:rPr>
          <w:rFonts w:ascii="Times New Roman" w:eastAsia="Times New Roman" w:hAnsi="Times New Roman" w:cs="Times New Roman"/>
          <w:lang w:eastAsia="ru-RU"/>
        </w:rPr>
        <w:t>обязательств по ним;</w:t>
      </w:r>
    </w:p>
    <w:p w14:paraId="6E9CA887" w14:textId="77777777" w:rsidR="00A2129F" w:rsidRPr="000A699E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анализ результатов рассмотрения Правлением заявлений членов </w:t>
      </w:r>
      <w:r w:rsidR="00252A42">
        <w:rPr>
          <w:rFonts w:ascii="Times New Roman" w:hAnsi="Times New Roman" w:cs="Times New Roman"/>
        </w:rPr>
        <w:t>Товарищества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0AFA2B92" w14:textId="77777777" w:rsid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выявление признаков несоответствия действующему законодательству Российской </w:t>
      </w:r>
    </w:p>
    <w:p w14:paraId="3A664280" w14:textId="77777777" w:rsidR="00A2129F" w:rsidRPr="00F83EC2" w:rsidRDefault="00A2129F" w:rsidP="007108D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F83EC2">
        <w:rPr>
          <w:rFonts w:ascii="Times New Roman" w:eastAsia="Times New Roman" w:hAnsi="Times New Roman" w:cs="Times New Roman"/>
          <w:lang w:eastAsia="ru-RU"/>
        </w:rPr>
        <w:t xml:space="preserve">Федерации 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Pr="00F83EC2">
        <w:rPr>
          <w:rFonts w:ascii="Times New Roman" w:eastAsia="Times New Roman" w:hAnsi="Times New Roman" w:cs="Times New Roman"/>
          <w:lang w:eastAsia="ru-RU"/>
        </w:rPr>
        <w:t xml:space="preserve">, деятельности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Pr="00F83EC2">
        <w:rPr>
          <w:rFonts w:ascii="Times New Roman" w:eastAsia="Times New Roman" w:hAnsi="Times New Roman" w:cs="Times New Roman"/>
          <w:lang w:eastAsia="ru-RU"/>
        </w:rPr>
        <w:t xml:space="preserve">равления и его </w:t>
      </w:r>
      <w:r w:rsidR="00252A42">
        <w:rPr>
          <w:rFonts w:ascii="Times New Roman" w:eastAsia="Times New Roman" w:hAnsi="Times New Roman" w:cs="Times New Roman"/>
          <w:lang w:eastAsia="ru-RU"/>
        </w:rPr>
        <w:t>п</w:t>
      </w:r>
      <w:r w:rsidRPr="00F83EC2">
        <w:rPr>
          <w:rFonts w:ascii="Times New Roman" w:eastAsia="Times New Roman" w:hAnsi="Times New Roman" w:cs="Times New Roman"/>
          <w:lang w:eastAsia="ru-RU"/>
        </w:rPr>
        <w:t xml:space="preserve">редседателя, искажения и недостоверности отражения 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Pr="00F83EC2">
        <w:rPr>
          <w:rFonts w:ascii="Times New Roman" w:eastAsia="Times New Roman" w:hAnsi="Times New Roman" w:cs="Times New Roman"/>
          <w:lang w:eastAsia="ru-RU"/>
        </w:rPr>
        <w:t xml:space="preserve"> в бухгалтерской, статистической и иной отчетности и документации </w:t>
      </w:r>
      <w:r w:rsidR="00252A42">
        <w:rPr>
          <w:rFonts w:ascii="Times New Roman" w:hAnsi="Times New Roman" w:cs="Times New Roman"/>
        </w:rPr>
        <w:t>Товарищества</w:t>
      </w:r>
      <w:r w:rsidRPr="00F83EC2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001206C4" w14:textId="77777777" w:rsidR="00A2129F" w:rsidRPr="007E63BE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A2129F" w:rsidRPr="000A699E">
        <w:rPr>
          <w:rFonts w:ascii="Times New Roman" w:eastAsia="Times New Roman" w:hAnsi="Times New Roman" w:cs="Times New Roman"/>
          <w:lang w:eastAsia="ru-RU"/>
        </w:rPr>
        <w:t xml:space="preserve">осуществление иных действий, обеспечивающих комплексную и объективную </w:t>
      </w:r>
      <w:r w:rsidR="00A2129F" w:rsidRPr="00F83EC2">
        <w:rPr>
          <w:rFonts w:ascii="Times New Roman" w:eastAsia="Times New Roman" w:hAnsi="Times New Roman" w:cs="Times New Roman"/>
          <w:lang w:eastAsia="ru-RU"/>
        </w:rPr>
        <w:t xml:space="preserve">проверку деятельности </w:t>
      </w:r>
      <w:r w:rsidR="00252A42">
        <w:rPr>
          <w:rFonts w:ascii="Times New Roman" w:hAnsi="Times New Roman" w:cs="Times New Roman"/>
        </w:rPr>
        <w:t>Товарищества</w:t>
      </w:r>
      <w:r w:rsidR="00A2129F" w:rsidRPr="00F83EC2">
        <w:rPr>
          <w:rFonts w:ascii="Times New Roman" w:eastAsia="Times New Roman" w:hAnsi="Times New Roman" w:cs="Times New Roman"/>
          <w:lang w:eastAsia="ru-RU"/>
        </w:rPr>
        <w:t xml:space="preserve">, в рамках полномочий Ревизионной комиссии, </w:t>
      </w:r>
      <w:r w:rsidR="00A2129F" w:rsidRPr="007E63BE">
        <w:rPr>
          <w:rFonts w:ascii="Times New Roman" w:eastAsia="Times New Roman" w:hAnsi="Times New Roman" w:cs="Times New Roman"/>
          <w:lang w:eastAsia="ru-RU"/>
        </w:rPr>
        <w:t>закрепленных настоящим Положением</w:t>
      </w:r>
      <w:r w:rsidR="00906D64" w:rsidRPr="007E63BE">
        <w:rPr>
          <w:rFonts w:ascii="Times New Roman" w:eastAsia="Times New Roman" w:hAnsi="Times New Roman" w:cs="Times New Roman"/>
          <w:lang w:eastAsia="ru-RU"/>
        </w:rPr>
        <w:t>.</w:t>
      </w:r>
    </w:p>
    <w:p w14:paraId="4E9A2DA6" w14:textId="77777777" w:rsidR="00906D64" w:rsidRPr="000A699E" w:rsidRDefault="00906D64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7E63BE">
        <w:rPr>
          <w:rFonts w:ascii="Times New Roman" w:eastAsia="Times New Roman" w:hAnsi="Times New Roman" w:cs="Times New Roman"/>
          <w:lang w:eastAsia="ru-RU"/>
        </w:rPr>
        <w:t xml:space="preserve">4.3.1 Проверка выполнения </w:t>
      </w:r>
      <w:r w:rsidR="00252A42" w:rsidRPr="007E63BE">
        <w:rPr>
          <w:rFonts w:ascii="Times New Roman" w:eastAsia="Times New Roman" w:hAnsi="Times New Roman" w:cs="Times New Roman"/>
          <w:lang w:eastAsia="ru-RU"/>
        </w:rPr>
        <w:t>п</w:t>
      </w:r>
      <w:r w:rsidRPr="007E63BE">
        <w:rPr>
          <w:rFonts w:ascii="Times New Roman" w:eastAsia="Times New Roman" w:hAnsi="Times New Roman" w:cs="Times New Roman"/>
          <w:lang w:eastAsia="ru-RU"/>
        </w:rPr>
        <w:t xml:space="preserve">равлением </w:t>
      </w:r>
      <w:r w:rsidR="00A3694D">
        <w:rPr>
          <w:rFonts w:ascii="Times New Roman" w:hAnsi="Times New Roman" w:cs="Times New Roman"/>
        </w:rPr>
        <w:t>Товарищества</w:t>
      </w:r>
      <w:r w:rsidRPr="007E63BE">
        <w:rPr>
          <w:rFonts w:ascii="Times New Roman" w:eastAsia="Times New Roman" w:hAnsi="Times New Roman" w:cs="Times New Roman"/>
          <w:lang w:eastAsia="ru-RU"/>
        </w:rPr>
        <w:t xml:space="preserve"> решений общих собраний и решений самого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7E63BE">
        <w:rPr>
          <w:rFonts w:ascii="Times New Roman" w:eastAsia="Times New Roman" w:hAnsi="Times New Roman" w:cs="Times New Roman"/>
          <w:lang w:eastAsia="ru-RU"/>
        </w:rPr>
        <w:t>равления осуществляется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Ревизионной ко</w:t>
      </w:r>
      <w:r w:rsidR="00FC7F56" w:rsidRPr="000A699E">
        <w:rPr>
          <w:rFonts w:ascii="Times New Roman" w:eastAsia="Times New Roman" w:hAnsi="Times New Roman" w:cs="Times New Roman"/>
          <w:lang w:eastAsia="ru-RU"/>
        </w:rPr>
        <w:t>м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иссией путем сопоставления конкретных решений с проведенными во исполнение их мероприятиями и достигнутыми при этом конкретными результатами в сфере социально-хозяйственной и иной деятельности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0BD605BD" w14:textId="77777777" w:rsidR="00CB52A1" w:rsidRPr="000A699E" w:rsidRDefault="00CB52A1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4.3.2</w:t>
      </w:r>
      <w:r w:rsidR="00EB717F" w:rsidRPr="000A699E">
        <w:rPr>
          <w:rFonts w:ascii="Times New Roman" w:eastAsia="Times New Roman" w:hAnsi="Times New Roman" w:cs="Times New Roman"/>
          <w:lang w:eastAsia="ru-RU"/>
        </w:rPr>
        <w:t>.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Проверка своевременности и объективности рассмотрения правлением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 его</w:t>
      </w:r>
      <w:r w:rsidR="00F83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председателем заявлений, жалоб и предложений </w:t>
      </w:r>
      <w:r w:rsidR="00190A3D" w:rsidRPr="000A699E">
        <w:rPr>
          <w:rFonts w:ascii="Times New Roman" w:eastAsia="Times New Roman" w:hAnsi="Times New Roman" w:cs="Times New Roman"/>
          <w:lang w:eastAsia="ru-RU"/>
        </w:rPr>
        <w:t>собственников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694D">
        <w:rPr>
          <w:rFonts w:ascii="Times New Roman" w:hAnsi="Times New Roman" w:cs="Times New Roman"/>
        </w:rPr>
        <w:t>Товарищества</w:t>
      </w:r>
      <w:r w:rsidR="00DC4286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>осуществляется путем анализа</w:t>
      </w:r>
      <w:r w:rsidR="00F83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информации, заявлений </w:t>
      </w:r>
      <w:r w:rsidR="00A00A9D" w:rsidRPr="000A699E">
        <w:rPr>
          <w:rFonts w:ascii="Times New Roman" w:eastAsia="Times New Roman" w:hAnsi="Times New Roman" w:cs="Times New Roman"/>
          <w:lang w:eastAsia="ru-RU"/>
        </w:rPr>
        <w:t>собственников</w:t>
      </w:r>
      <w:r w:rsidR="00EB717F" w:rsidRPr="000A699E">
        <w:rPr>
          <w:rFonts w:ascii="Times New Roman" w:eastAsia="Times New Roman" w:hAnsi="Times New Roman" w:cs="Times New Roman"/>
          <w:lang w:eastAsia="ru-RU"/>
        </w:rPr>
        <w:t>.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CA6C8E7" w14:textId="77777777" w:rsidR="00AF1E0F" w:rsidRPr="000A699E" w:rsidRDefault="00560DB8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4.4. </w:t>
      </w:r>
      <w:r w:rsidR="00AF1E0F" w:rsidRPr="000A699E">
        <w:rPr>
          <w:rFonts w:ascii="Times New Roman" w:eastAsia="Times New Roman" w:hAnsi="Times New Roman" w:cs="Times New Roman"/>
          <w:lang w:eastAsia="ru-RU"/>
        </w:rPr>
        <w:t xml:space="preserve">При проведении проверки члены Ревизионной комиссии запрашивают необходимые документы и материалы у органов </w:t>
      </w:r>
      <w:r w:rsidR="00EC3F8A" w:rsidRPr="000A699E">
        <w:rPr>
          <w:rFonts w:ascii="Times New Roman" w:eastAsia="Times New Roman" w:hAnsi="Times New Roman" w:cs="Times New Roman"/>
          <w:lang w:eastAsia="ru-RU"/>
        </w:rPr>
        <w:t xml:space="preserve">управления </w:t>
      </w:r>
      <w:r w:rsidR="00A3694D">
        <w:rPr>
          <w:rFonts w:ascii="Times New Roman" w:hAnsi="Times New Roman" w:cs="Times New Roman"/>
        </w:rPr>
        <w:t>Товарищества</w:t>
      </w:r>
      <w:r w:rsidR="00AF1E0F" w:rsidRPr="000A699E">
        <w:rPr>
          <w:rFonts w:ascii="Times New Roman" w:eastAsia="Times New Roman" w:hAnsi="Times New Roman" w:cs="Times New Roman"/>
          <w:lang w:eastAsia="ru-RU"/>
        </w:rPr>
        <w:t>, в распоряжении которых находятся необходимые документы и материалы</w:t>
      </w:r>
      <w:r w:rsidR="00AF7068" w:rsidRPr="000A699E">
        <w:rPr>
          <w:rFonts w:ascii="Times New Roman" w:eastAsia="Times New Roman" w:hAnsi="Times New Roman" w:cs="Times New Roman"/>
          <w:lang w:eastAsia="ru-RU"/>
        </w:rPr>
        <w:t>.</w:t>
      </w:r>
      <w:r w:rsidR="00AF1E0F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57603F6" w14:textId="77777777" w:rsidR="00560DB8" w:rsidRPr="000A699E" w:rsidRDefault="00560DB8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Запрашиваемые документы и материалы должны быть представлены членам Ревизионной комиссии в течение </w:t>
      </w:r>
      <w:r w:rsidR="00F83EC2">
        <w:rPr>
          <w:rFonts w:ascii="Times New Roman" w:eastAsia="Times New Roman" w:hAnsi="Times New Roman" w:cs="Times New Roman"/>
          <w:lang w:eastAsia="ru-RU"/>
        </w:rPr>
        <w:t xml:space="preserve">5 (пяти) </w:t>
      </w:r>
      <w:r w:rsidRPr="000A699E">
        <w:rPr>
          <w:rFonts w:ascii="Times New Roman" w:eastAsia="Times New Roman" w:hAnsi="Times New Roman" w:cs="Times New Roman"/>
          <w:lang w:eastAsia="ru-RU"/>
        </w:rPr>
        <w:t>календарных дней с момента получения запроса</w:t>
      </w:r>
      <w:r w:rsidR="00AF7068"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6B82B720" w14:textId="77777777" w:rsidR="005C32DD" w:rsidRPr="000A699E" w:rsidRDefault="005C32DD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4.5.</w:t>
      </w:r>
      <w:r w:rsidRPr="000A699E">
        <w:rPr>
          <w:rFonts w:ascii="Times New Roman" w:hAnsi="Times New Roman" w:cs="Times New Roman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Член Ревизионной комиссии должен иметь доступ к почте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>, учетным записям, деловой корреспонденции и иной информации, относящейся к соответствующим объектам проверки.</w:t>
      </w:r>
    </w:p>
    <w:p w14:paraId="10B840C3" w14:textId="77777777" w:rsidR="00505F2F" w:rsidRPr="000A699E" w:rsidRDefault="00505F2F" w:rsidP="00580509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4.6. Должностные лица органов управления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сотрудники и члены </w:t>
      </w:r>
      <w:r w:rsidR="00A3694D">
        <w:rPr>
          <w:rFonts w:ascii="Times New Roman" w:hAnsi="Times New Roman" w:cs="Times New Roman"/>
        </w:rPr>
        <w:t>Товарищества</w:t>
      </w:r>
      <w:r w:rsidR="00A3694D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обязаны: </w:t>
      </w:r>
    </w:p>
    <w:p w14:paraId="07992F51" w14:textId="77777777" w:rsid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505F2F" w:rsidRPr="000A699E">
        <w:rPr>
          <w:rFonts w:ascii="Times New Roman" w:eastAsia="Times New Roman" w:hAnsi="Times New Roman" w:cs="Times New Roman"/>
          <w:lang w:eastAsia="ru-RU"/>
        </w:rPr>
        <w:t>предоставлять членам Ревизионной комиссии всю необходимую информацию 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AB8EBED" w14:textId="77777777" w:rsidR="00505F2F" w:rsidRPr="00F83EC2" w:rsidRDefault="00505F2F" w:rsidP="007108D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F83EC2">
        <w:rPr>
          <w:rFonts w:ascii="Times New Roman" w:eastAsia="Times New Roman" w:hAnsi="Times New Roman" w:cs="Times New Roman"/>
          <w:lang w:eastAsia="ru-RU"/>
        </w:rPr>
        <w:t xml:space="preserve">документацию, а также давать по их запросу (устному или письменному) разъяснения и объяснения в устной и письменной форме; </w:t>
      </w:r>
    </w:p>
    <w:p w14:paraId="433FB119" w14:textId="77777777" w:rsidR="00505F2F" w:rsidRP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="00505F2F" w:rsidRPr="000A699E">
        <w:rPr>
          <w:rFonts w:ascii="Times New Roman" w:eastAsia="Times New Roman" w:hAnsi="Times New Roman" w:cs="Times New Roman"/>
          <w:lang w:eastAsia="ru-RU"/>
        </w:rPr>
        <w:t xml:space="preserve">оперативно устранять все выявленные Ревизионной комиссией нарушения, в том </w:t>
      </w:r>
      <w:r w:rsidR="00505F2F" w:rsidRPr="00F83EC2">
        <w:rPr>
          <w:rFonts w:ascii="Times New Roman" w:eastAsia="Times New Roman" w:hAnsi="Times New Roman" w:cs="Times New Roman"/>
          <w:lang w:eastAsia="ru-RU"/>
        </w:rPr>
        <w:t>числе по ведению бухгалтерского учета и составлению бухгалтерской и иной финансовой отчетности;</w:t>
      </w:r>
    </w:p>
    <w:p w14:paraId="7D79E94A" w14:textId="77777777" w:rsidR="00F845AD" w:rsidRPr="00F83EC2" w:rsidRDefault="00F83EC2" w:rsidP="00580509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505F2F" w:rsidRPr="000A699E">
        <w:rPr>
          <w:rFonts w:ascii="Times New Roman" w:eastAsia="Times New Roman" w:hAnsi="Times New Roman" w:cs="Times New Roman"/>
          <w:lang w:eastAsia="ru-RU"/>
        </w:rPr>
        <w:t>не допускать каких-либо действий при проведении проверки, направленных на</w:t>
      </w:r>
      <w:r w:rsidR="0058050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5F2F" w:rsidRPr="00F83EC2">
        <w:rPr>
          <w:rFonts w:ascii="Times New Roman" w:eastAsia="Times New Roman" w:hAnsi="Times New Roman" w:cs="Times New Roman"/>
          <w:lang w:eastAsia="ru-RU"/>
        </w:rPr>
        <w:t>ограничение круга вопросов, подлежащих выяснению при проведении проверки.</w:t>
      </w:r>
    </w:p>
    <w:p w14:paraId="48F7BA96" w14:textId="77777777" w:rsidR="00F845AD" w:rsidRPr="000A699E" w:rsidRDefault="00F845AD" w:rsidP="000A699E">
      <w:pPr>
        <w:pStyle w:val="a7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62BDEC53" w14:textId="77777777" w:rsidR="005A4405" w:rsidRPr="00F83EC2" w:rsidRDefault="005A4405" w:rsidP="00B13E93">
      <w:pPr>
        <w:pStyle w:val="a7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83EC2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r w:rsidR="00F83EC2" w:rsidRPr="00F83EC2">
        <w:rPr>
          <w:rFonts w:ascii="Times New Roman" w:eastAsia="Times New Roman" w:hAnsi="Times New Roman" w:cs="Times New Roman"/>
          <w:b/>
          <w:bCs/>
          <w:lang w:eastAsia="ru-RU"/>
        </w:rPr>
        <w:t xml:space="preserve">аключение </w:t>
      </w:r>
      <w:r w:rsidR="00A3694D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="00F83EC2" w:rsidRPr="00F83EC2">
        <w:rPr>
          <w:rFonts w:ascii="Times New Roman" w:eastAsia="Times New Roman" w:hAnsi="Times New Roman" w:cs="Times New Roman"/>
          <w:b/>
          <w:bCs/>
          <w:lang w:eastAsia="ru-RU"/>
        </w:rPr>
        <w:t>евизионной комиссии</w:t>
      </w:r>
    </w:p>
    <w:p w14:paraId="2B201235" w14:textId="77777777" w:rsidR="004B32E5" w:rsidRPr="000A699E" w:rsidRDefault="004B32E5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08673DDE" w14:textId="77777777" w:rsidR="004B32E5" w:rsidRPr="000A699E" w:rsidRDefault="004B32E5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5.1</w:t>
      </w:r>
      <w:r w:rsidR="0036743C" w:rsidRPr="000A699E">
        <w:rPr>
          <w:rFonts w:ascii="Times New Roman" w:eastAsia="Times New Roman" w:hAnsi="Times New Roman" w:cs="Times New Roman"/>
          <w:lang w:eastAsia="ru-RU"/>
        </w:rPr>
        <w:t>.</w:t>
      </w:r>
      <w:r w:rsidR="00F45242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4405" w:rsidRPr="000A699E">
        <w:rPr>
          <w:rFonts w:ascii="Times New Roman" w:eastAsia="Times New Roman" w:hAnsi="Times New Roman" w:cs="Times New Roman"/>
          <w:lang w:eastAsia="ru-RU"/>
        </w:rPr>
        <w:t xml:space="preserve">По итогам проверки (ревизии) деятельности </w:t>
      </w:r>
      <w:r w:rsidR="00A3694D">
        <w:rPr>
          <w:rFonts w:ascii="Times New Roman" w:hAnsi="Times New Roman" w:cs="Times New Roman"/>
        </w:rPr>
        <w:t>Товарищества</w:t>
      </w:r>
      <w:r w:rsidR="005A4405" w:rsidRPr="000A699E">
        <w:rPr>
          <w:rFonts w:ascii="Times New Roman" w:eastAsia="Times New Roman" w:hAnsi="Times New Roman" w:cs="Times New Roman"/>
          <w:lang w:eastAsia="ru-RU"/>
        </w:rPr>
        <w:t xml:space="preserve"> Ревизионная комиссия составляет письменное заключение, которое является документом, подлежащим представлению Общему собранию и хранению в архиве </w:t>
      </w:r>
      <w:r w:rsidR="00A3694D">
        <w:rPr>
          <w:rFonts w:ascii="Times New Roman" w:hAnsi="Times New Roman" w:cs="Times New Roman"/>
        </w:rPr>
        <w:t>Товарищества</w:t>
      </w:r>
      <w:r w:rsidR="005A4405"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7BBD337A" w14:textId="77777777" w:rsidR="004B32E5" w:rsidRPr="000A699E" w:rsidRDefault="004B32E5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5.</w:t>
      </w:r>
      <w:r w:rsidR="009827BD" w:rsidRPr="000A699E">
        <w:rPr>
          <w:rFonts w:ascii="Times New Roman" w:eastAsia="Times New Roman" w:hAnsi="Times New Roman" w:cs="Times New Roman"/>
          <w:lang w:eastAsia="ru-RU"/>
        </w:rPr>
        <w:t>2</w:t>
      </w:r>
      <w:r w:rsidR="0036743C" w:rsidRPr="000A699E">
        <w:rPr>
          <w:rFonts w:ascii="Times New Roman" w:eastAsia="Times New Roman" w:hAnsi="Times New Roman" w:cs="Times New Roman"/>
          <w:lang w:eastAsia="ru-RU"/>
        </w:rPr>
        <w:t>.</w:t>
      </w:r>
      <w:r w:rsidR="00F45242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694D">
        <w:rPr>
          <w:rFonts w:ascii="Times New Roman" w:hAnsi="Times New Roman" w:cs="Times New Roman"/>
        </w:rPr>
        <w:t>Товарищество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обязано хранить заключения Ревизионной комиссии и обеспечивать доступ к ним по требованию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246CDA9D" w14:textId="77777777" w:rsidR="000D219D" w:rsidRPr="000A699E" w:rsidRDefault="000D219D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7F0B8648" w14:textId="77777777" w:rsidR="000D219D" w:rsidRPr="003E1345" w:rsidRDefault="000D219D" w:rsidP="003E1345">
      <w:p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45">
        <w:rPr>
          <w:rFonts w:ascii="Times New Roman" w:eastAsia="Times New Roman" w:hAnsi="Times New Roman" w:cs="Times New Roman"/>
          <w:b/>
          <w:bCs/>
          <w:lang w:eastAsia="ru-RU"/>
        </w:rPr>
        <w:t>6. С</w:t>
      </w:r>
      <w:r w:rsidR="003E1345" w:rsidRPr="003E1345">
        <w:rPr>
          <w:rFonts w:ascii="Times New Roman" w:eastAsia="Times New Roman" w:hAnsi="Times New Roman" w:cs="Times New Roman"/>
          <w:b/>
          <w:bCs/>
          <w:lang w:eastAsia="ru-RU"/>
        </w:rPr>
        <w:t xml:space="preserve">озыв внеочередного общего собрания членов </w:t>
      </w:r>
      <w:r w:rsidR="00A3694D" w:rsidRPr="00A3694D">
        <w:rPr>
          <w:rFonts w:ascii="Times New Roman" w:hAnsi="Times New Roman" w:cs="Times New Roman"/>
          <w:b/>
          <w:bCs/>
        </w:rPr>
        <w:t>Товарищества</w:t>
      </w:r>
      <w:r w:rsidR="003E1345" w:rsidRPr="003E1345">
        <w:rPr>
          <w:rFonts w:ascii="Times New Roman" w:eastAsia="Times New Roman" w:hAnsi="Times New Roman" w:cs="Times New Roman"/>
          <w:b/>
          <w:bCs/>
          <w:lang w:eastAsia="ru-RU"/>
        </w:rPr>
        <w:t xml:space="preserve"> по требованию Ревизионной комиссии</w:t>
      </w:r>
    </w:p>
    <w:p w14:paraId="782B82C5" w14:textId="77777777" w:rsidR="000D219D" w:rsidRPr="003E1345" w:rsidRDefault="000D219D" w:rsidP="003E1345">
      <w:p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44C145" w14:textId="77777777" w:rsidR="00F845AD" w:rsidRPr="000A699E" w:rsidRDefault="00F845AD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6.1. При </w:t>
      </w:r>
      <w:r w:rsidR="00432C15" w:rsidRPr="000A699E">
        <w:rPr>
          <w:rFonts w:ascii="Times New Roman" w:eastAsia="Times New Roman" w:hAnsi="Times New Roman" w:cs="Times New Roman"/>
          <w:lang w:eastAsia="ru-RU"/>
        </w:rPr>
        <w:t>нарушении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интерес</w:t>
      </w:r>
      <w:r w:rsidR="00432C15" w:rsidRPr="000A699E">
        <w:rPr>
          <w:rFonts w:ascii="Times New Roman" w:eastAsia="Times New Roman" w:hAnsi="Times New Roman" w:cs="Times New Roman"/>
          <w:lang w:eastAsia="ru-RU"/>
        </w:rPr>
        <w:t>ов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 его член</w:t>
      </w:r>
      <w:r w:rsidR="00432C15" w:rsidRPr="000A699E">
        <w:rPr>
          <w:rFonts w:ascii="Times New Roman" w:eastAsia="Times New Roman" w:hAnsi="Times New Roman" w:cs="Times New Roman"/>
          <w:lang w:eastAsia="ru-RU"/>
        </w:rPr>
        <w:t>ов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по результатам внеочередной проверки (ревизии), либо при выявлении злоупотреблений членов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редседателя правления, Ревизионная комиссия в пределах своих полномочий обязана созвать внеочередное Общее собрание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в установленном Уставом и </w:t>
      </w:r>
      <w:r w:rsidR="00EC3F8A">
        <w:rPr>
          <w:rFonts w:ascii="Times New Roman" w:hAnsi="Times New Roman"/>
        </w:rPr>
        <w:t>Федеральным законом от 29.07.2017 №</w:t>
      </w:r>
      <w:r w:rsidR="00EC3F8A">
        <w:rPr>
          <w:rFonts w:ascii="Times New Roman" w:hAnsi="Times New Roman"/>
          <w:spacing w:val="40"/>
        </w:rPr>
        <w:t xml:space="preserve"> </w:t>
      </w:r>
      <w:r w:rsidR="00EC3F8A">
        <w:rPr>
          <w:rFonts w:ascii="Times New Roman" w:hAnsi="Times New Roman"/>
        </w:rPr>
        <w:t>217-ФЗ</w:t>
      </w:r>
      <w:r w:rsidR="00EC3F8A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>порядке.</w:t>
      </w:r>
    </w:p>
    <w:p w14:paraId="40B737BA" w14:textId="77777777" w:rsidR="00334DD6" w:rsidRPr="000A699E" w:rsidRDefault="00334DD6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6.2. Требование о созыве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принимается простым большинством голосов присутствующих на заседании членов Ревизионной комиссии и направляется лично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редседателю </w:t>
      </w:r>
      <w:r w:rsidR="00A3694D">
        <w:rPr>
          <w:rFonts w:ascii="Times New Roman" w:hAnsi="Times New Roman" w:cs="Times New Roman"/>
        </w:rPr>
        <w:t>Товарищества</w:t>
      </w:r>
      <w:r w:rsidR="00DC77E5" w:rsidRPr="000A699E">
        <w:rPr>
          <w:rFonts w:ascii="Times New Roman" w:eastAsia="Times New Roman" w:hAnsi="Times New Roman" w:cs="Times New Roman"/>
          <w:lang w:eastAsia="ru-RU"/>
        </w:rPr>
        <w:t>,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либо направляется заказным письмом с уведомлением о вручении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редседателю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а также в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равление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 Данное требование подписывается членами Ревизионной комиссии, голосовавшими за его принятие. </w:t>
      </w:r>
    </w:p>
    <w:p w14:paraId="4FE1B53C" w14:textId="77777777" w:rsidR="00334DD6" w:rsidRPr="000A699E" w:rsidRDefault="00334DD6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6.3. Требование о проведении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должно содержать перечень вопросов, подлежащих включению в повестку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а также может содержать предлагаемые решения по каждому из них. </w:t>
      </w:r>
    </w:p>
    <w:p w14:paraId="20F29065" w14:textId="77777777" w:rsidR="00334DD6" w:rsidRPr="000A699E" w:rsidRDefault="00334DD6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6.4. Правление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обязано в течение 7 (семи) рабочих дней со дня получения требования Ревизионной комиссии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о проведении внеочередного Общего собрания членов </w:t>
      </w:r>
      <w:bookmarkStart w:id="6" w:name="_Hlk167228544"/>
      <w:r w:rsidR="00A3694D">
        <w:rPr>
          <w:rFonts w:ascii="Times New Roman" w:hAnsi="Times New Roman" w:cs="Times New Roman"/>
        </w:rPr>
        <w:t>Товарищества</w:t>
      </w:r>
      <w:bookmarkEnd w:id="6"/>
      <w:r w:rsidRPr="000A699E">
        <w:rPr>
          <w:rFonts w:ascii="Times New Roman" w:eastAsia="Times New Roman" w:hAnsi="Times New Roman" w:cs="Times New Roman"/>
          <w:lang w:eastAsia="ru-RU"/>
        </w:rPr>
        <w:t xml:space="preserve"> рассмотреть указанное требование и принять решение о проведении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или об отказе в его проведении. В случае принятия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равлением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решения о проведении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указанное Общее собрание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должно быть проведено не позднее чем через 30 (тридцать) </w:t>
      </w:r>
      <w:r w:rsidR="00A3694D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дней со дня поступления предложения или требования о его проведении. В случае, если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равление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приняло решение об отказе в проведении внеочередного Общего собрания членов </w:t>
      </w:r>
      <w:r w:rsidR="00A3694D" w:rsidRPr="00A3694D">
        <w:rPr>
          <w:rFonts w:ascii="Times New Roman" w:eastAsia="Times New Roman" w:hAnsi="Times New Roman" w:cs="Times New Roman"/>
          <w:lang w:eastAsia="ru-RU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(собрания уполномоченных), оно информирует в письменной форме Ревизионную комиссию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о причинах отказа.</w:t>
      </w:r>
    </w:p>
    <w:p w14:paraId="149A451E" w14:textId="77777777" w:rsidR="00DE06B9" w:rsidRPr="000A699E" w:rsidRDefault="00334DD6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 6.5. Председатель Ревизионной комиссии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4A0921" w:rsidRPr="000A699E">
        <w:rPr>
          <w:rFonts w:ascii="Times New Roman" w:eastAsia="Times New Roman" w:hAnsi="Times New Roman" w:cs="Times New Roman"/>
          <w:lang w:eastAsia="ru-RU"/>
        </w:rPr>
        <w:t>7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A0921" w:rsidRPr="000A699E">
        <w:rPr>
          <w:rFonts w:ascii="Times New Roman" w:eastAsia="Times New Roman" w:hAnsi="Times New Roman" w:cs="Times New Roman"/>
          <w:lang w:eastAsia="ru-RU"/>
        </w:rPr>
        <w:t>семи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) календарных дней со дня получения ответа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обязан собрать заседание Ревизионной комиссии и определить порядок дальнейших действий Ревизионной комиссии:</w:t>
      </w:r>
    </w:p>
    <w:p w14:paraId="7D5A3BE1" w14:textId="77777777" w:rsidR="00DE06B9" w:rsidRPr="000A699E" w:rsidRDefault="00334DD6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134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A699E">
        <w:rPr>
          <w:rFonts w:ascii="Times New Roman" w:eastAsia="Times New Roman" w:hAnsi="Times New Roman" w:cs="Times New Roman"/>
          <w:lang w:eastAsia="ru-RU"/>
        </w:rPr>
        <w:t>подготовк</w:t>
      </w:r>
      <w:r w:rsidR="00A3694D">
        <w:rPr>
          <w:rFonts w:ascii="Times New Roman" w:eastAsia="Times New Roman" w:hAnsi="Times New Roman" w:cs="Times New Roman"/>
          <w:lang w:eastAsia="ru-RU"/>
        </w:rPr>
        <w:t>у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заключения Ревизионной комиссии для доклада на внеочередном Общем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09B8187C" w14:textId="77777777" w:rsidR="00DE06B9" w:rsidRPr="000A699E" w:rsidRDefault="003E1345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334DD6" w:rsidRPr="000A699E">
        <w:rPr>
          <w:rFonts w:ascii="Times New Roman" w:eastAsia="Times New Roman" w:hAnsi="Times New Roman" w:cs="Times New Roman"/>
          <w:lang w:eastAsia="ru-RU"/>
        </w:rPr>
        <w:t xml:space="preserve">обжалование отказа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="00334DD6" w:rsidRPr="000A699E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A3694D">
        <w:rPr>
          <w:rFonts w:ascii="Times New Roman" w:hAnsi="Times New Roman" w:cs="Times New Roman"/>
        </w:rPr>
        <w:t>Товарищества</w:t>
      </w:r>
      <w:r w:rsidR="00334DD6" w:rsidRPr="000A699E">
        <w:rPr>
          <w:rFonts w:ascii="Times New Roman" w:eastAsia="Times New Roman" w:hAnsi="Times New Roman" w:cs="Times New Roman"/>
          <w:lang w:eastAsia="ru-RU"/>
        </w:rPr>
        <w:t xml:space="preserve"> о проведении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="00334DD6" w:rsidRPr="000A699E">
        <w:rPr>
          <w:rFonts w:ascii="Times New Roman" w:eastAsia="Times New Roman" w:hAnsi="Times New Roman" w:cs="Times New Roman"/>
          <w:lang w:eastAsia="ru-RU"/>
        </w:rPr>
        <w:t xml:space="preserve"> в суд;</w:t>
      </w:r>
    </w:p>
    <w:p w14:paraId="768FF654" w14:textId="77777777" w:rsidR="00DE06B9" w:rsidRPr="000A699E" w:rsidRDefault="00334DD6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1345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0A699E">
        <w:rPr>
          <w:rFonts w:ascii="Times New Roman" w:eastAsia="Times New Roman" w:hAnsi="Times New Roman" w:cs="Times New Roman"/>
          <w:lang w:eastAsia="ru-RU"/>
        </w:rPr>
        <w:t>другое приемлемое решение в рамках полномочий Ревизионной комиссии.</w:t>
      </w:r>
    </w:p>
    <w:p w14:paraId="0BE9F7F2" w14:textId="77777777" w:rsidR="00334DD6" w:rsidRPr="000A699E" w:rsidRDefault="00334DD6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lastRenderedPageBreak/>
        <w:t xml:space="preserve"> 6.6. В случае нарушения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равлением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срока и порядка проведения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Ревизионная комиссия, требующая проведения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, вправе самостоятельно обеспечить проведение внеочередного Общего собрания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при условии соблюдения порядка, предусмотренного </w:t>
      </w:r>
      <w:r w:rsidR="00EC3F8A">
        <w:rPr>
          <w:rFonts w:ascii="Times New Roman" w:hAnsi="Times New Roman"/>
        </w:rPr>
        <w:t>Федеральным законом от 29.07.2017 №</w:t>
      </w:r>
      <w:r w:rsidR="00EC3F8A">
        <w:rPr>
          <w:rFonts w:ascii="Times New Roman" w:hAnsi="Times New Roman"/>
          <w:spacing w:val="40"/>
        </w:rPr>
        <w:t xml:space="preserve"> </w:t>
      </w:r>
      <w:r w:rsidR="00EC3F8A">
        <w:rPr>
          <w:rFonts w:ascii="Times New Roman" w:hAnsi="Times New Roman"/>
        </w:rPr>
        <w:t>217-ФЗ</w:t>
      </w:r>
      <w:r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29D9A31B" w14:textId="77777777" w:rsidR="00BC2829" w:rsidRPr="000A699E" w:rsidRDefault="00BC2829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1D531263" w14:textId="77777777" w:rsidR="00FB2E68" w:rsidRPr="003E1345" w:rsidRDefault="00C74734" w:rsidP="003E1345">
      <w:p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45">
        <w:rPr>
          <w:rFonts w:ascii="Times New Roman" w:eastAsia="Times New Roman" w:hAnsi="Times New Roman" w:cs="Times New Roman"/>
          <w:b/>
          <w:bCs/>
          <w:lang w:eastAsia="ru-RU"/>
        </w:rPr>
        <w:t xml:space="preserve">7. </w:t>
      </w:r>
      <w:r w:rsidR="00BC2829" w:rsidRPr="003E1345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="003E1345" w:rsidRPr="003E1345">
        <w:rPr>
          <w:rFonts w:ascii="Times New Roman" w:eastAsia="Times New Roman" w:hAnsi="Times New Roman" w:cs="Times New Roman"/>
          <w:b/>
          <w:bCs/>
          <w:lang w:eastAsia="ru-RU"/>
        </w:rPr>
        <w:t>орядок избрания и досрочного прекращения полномочий членов Ревизионной комиссии</w:t>
      </w:r>
    </w:p>
    <w:p w14:paraId="16F50FB2" w14:textId="77777777" w:rsidR="00FB2E68" w:rsidRPr="000A699E" w:rsidRDefault="00FB2E68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5267EE30" w14:textId="77777777" w:rsidR="00FB2E68" w:rsidRPr="000A699E" w:rsidRDefault="00FB2E68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7</w:t>
      </w:r>
      <w:r w:rsidR="00BC2829" w:rsidRPr="000A699E">
        <w:rPr>
          <w:rFonts w:ascii="Times New Roman" w:eastAsia="Times New Roman" w:hAnsi="Times New Roman" w:cs="Times New Roman"/>
          <w:lang w:eastAsia="ru-RU"/>
        </w:rPr>
        <w:t xml:space="preserve">.1. Выдвижение кандидатов в Ревизионную комиссию осуществляется в порядке, установленном действующим законодательством Российской Федерации, Уставом и настоящим Положением.  </w:t>
      </w:r>
    </w:p>
    <w:p w14:paraId="78298F0F" w14:textId="77777777" w:rsidR="00FB2E68" w:rsidRPr="000A699E" w:rsidRDefault="00FB2E68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7</w:t>
      </w:r>
      <w:r w:rsidR="00BC2829" w:rsidRPr="000A699E">
        <w:rPr>
          <w:rFonts w:ascii="Times New Roman" w:eastAsia="Times New Roman" w:hAnsi="Times New Roman" w:cs="Times New Roman"/>
          <w:lang w:eastAsia="ru-RU"/>
        </w:rPr>
        <w:t xml:space="preserve">.2. Голосование при выборах Ревизионной комиссии проводится отдельно по каждой кандидатуре. </w:t>
      </w:r>
    </w:p>
    <w:p w14:paraId="6D623AAB" w14:textId="77777777" w:rsidR="00FB2E68" w:rsidRPr="000A699E" w:rsidRDefault="00FB2E68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7</w:t>
      </w:r>
      <w:r w:rsidR="00BC2829" w:rsidRPr="000A699E">
        <w:rPr>
          <w:rFonts w:ascii="Times New Roman" w:eastAsia="Times New Roman" w:hAnsi="Times New Roman" w:cs="Times New Roman"/>
          <w:lang w:eastAsia="ru-RU"/>
        </w:rPr>
        <w:t xml:space="preserve">.3. Решение о включении конкретного лица в состав Ревизионной комиссии принимается простым большинством голосов членов </w:t>
      </w:r>
      <w:r w:rsidR="00A3694D">
        <w:rPr>
          <w:rFonts w:ascii="Times New Roman" w:hAnsi="Times New Roman" w:cs="Times New Roman"/>
        </w:rPr>
        <w:t>Товарищества</w:t>
      </w:r>
      <w:r w:rsidR="00BC2829" w:rsidRPr="000A699E">
        <w:rPr>
          <w:rFonts w:ascii="Times New Roman" w:eastAsia="Times New Roman" w:hAnsi="Times New Roman" w:cs="Times New Roman"/>
          <w:lang w:eastAsia="ru-RU"/>
        </w:rPr>
        <w:t xml:space="preserve">, принимающих участие в общем собрании членов </w:t>
      </w:r>
      <w:r w:rsidR="00A3694D">
        <w:rPr>
          <w:rFonts w:ascii="Times New Roman" w:hAnsi="Times New Roman" w:cs="Times New Roman"/>
        </w:rPr>
        <w:t>Товарищества</w:t>
      </w:r>
      <w:r w:rsidR="00BC2829" w:rsidRPr="000A699E">
        <w:rPr>
          <w:rFonts w:ascii="Times New Roman" w:eastAsia="Times New Roman" w:hAnsi="Times New Roman" w:cs="Times New Roman"/>
          <w:lang w:eastAsia="ru-RU"/>
        </w:rPr>
        <w:t>.</w:t>
      </w:r>
    </w:p>
    <w:p w14:paraId="6C7194A6" w14:textId="77777777" w:rsidR="00FB2E68" w:rsidRPr="000A699E" w:rsidRDefault="00BC2829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B2E68" w:rsidRPr="000A699E">
        <w:rPr>
          <w:rFonts w:ascii="Times New Roman" w:eastAsia="Times New Roman" w:hAnsi="Times New Roman" w:cs="Times New Roman"/>
          <w:lang w:eastAsia="ru-RU"/>
        </w:rPr>
        <w:t>7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.4. Если по итогам голосования на Общем собрании членов </w:t>
      </w:r>
      <w:r w:rsidR="00A3694D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кандидат был одновременно избран в органы управления (Председателем </w:t>
      </w:r>
      <w:r w:rsidR="00A3694D">
        <w:rPr>
          <w:rFonts w:ascii="Times New Roman" w:hAnsi="Times New Roman" w:cs="Times New Roman"/>
        </w:rPr>
        <w:t>Товарищества</w:t>
      </w:r>
      <w:r w:rsidR="00A3694D"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/членом </w:t>
      </w:r>
      <w:r w:rsidR="00A3694D">
        <w:rPr>
          <w:rFonts w:ascii="Times New Roman" w:eastAsia="Times New Roman" w:hAnsi="Times New Roman" w:cs="Times New Roman"/>
          <w:lang w:eastAsia="ru-RU"/>
        </w:rPr>
        <w:t>п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равления </w:t>
      </w:r>
      <w:r w:rsidR="00CD35D3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) и в Ревизионную комиссию </w:t>
      </w:r>
      <w:r w:rsidR="00CD35D3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>, то он вправе выбрать членство в одном из этих органов. В случае если лицо выбрало участие в органах управления, проводятся довыборы в Ревизионную комиссию.</w:t>
      </w:r>
    </w:p>
    <w:p w14:paraId="5C609F1C" w14:textId="77777777" w:rsidR="00E877DA" w:rsidRPr="00A3358B" w:rsidRDefault="00BC2829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3358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B2E68" w:rsidRPr="00A3358B">
        <w:rPr>
          <w:rFonts w:ascii="Times New Roman" w:eastAsia="Times New Roman" w:hAnsi="Times New Roman" w:cs="Times New Roman"/>
          <w:color w:val="000000" w:themeColor="text1"/>
          <w:lang w:eastAsia="ru-RU"/>
        </w:rPr>
        <w:t>7</w:t>
      </w:r>
      <w:r w:rsidRPr="00A3358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.5. </w:t>
      </w:r>
      <w:r w:rsidR="00E877DA" w:rsidRPr="00A3358B">
        <w:rPr>
          <w:rFonts w:ascii="Times New Roman" w:eastAsia="Times New Roman" w:hAnsi="Times New Roman" w:cs="Times New Roman"/>
          <w:color w:val="000000" w:themeColor="text1"/>
          <w:lang w:eastAsia="ru-RU"/>
        </w:rPr>
        <w:t>Досрочное прекращение полномочий ревизионной комиссии (Ревизора) отнесено к компетенции общего собрания Товарищества.</w:t>
      </w:r>
    </w:p>
    <w:p w14:paraId="01C4EA4A" w14:textId="77777777" w:rsidR="00E877DA" w:rsidRDefault="00E877DA" w:rsidP="003E1345">
      <w:p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A5CC8AF" w14:textId="77777777" w:rsidR="0098708F" w:rsidRPr="003E1345" w:rsidRDefault="0098708F" w:rsidP="003E1345">
      <w:p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E1345">
        <w:rPr>
          <w:rFonts w:ascii="Times New Roman" w:eastAsia="Times New Roman" w:hAnsi="Times New Roman" w:cs="Times New Roman"/>
          <w:b/>
          <w:bCs/>
          <w:lang w:eastAsia="ru-RU"/>
        </w:rPr>
        <w:t>8. З</w:t>
      </w:r>
      <w:r w:rsidR="003E1345" w:rsidRPr="003E1345">
        <w:rPr>
          <w:rFonts w:ascii="Times New Roman" w:eastAsia="Times New Roman" w:hAnsi="Times New Roman" w:cs="Times New Roman"/>
          <w:b/>
          <w:bCs/>
          <w:lang w:eastAsia="ru-RU"/>
        </w:rPr>
        <w:t>аключительные положения</w:t>
      </w:r>
    </w:p>
    <w:p w14:paraId="548BDD6F" w14:textId="77777777" w:rsidR="0098708F" w:rsidRPr="000A699E" w:rsidRDefault="0098708F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</w:p>
    <w:p w14:paraId="14BABF79" w14:textId="77777777" w:rsidR="0098708F" w:rsidRPr="000A699E" w:rsidRDefault="0098708F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8.1. Настоящее Положение о Ревизионной комиссии принимается Общим собранием членов </w:t>
      </w:r>
      <w:r w:rsidR="00CD35D3">
        <w:rPr>
          <w:rFonts w:ascii="Times New Roman" w:hAnsi="Times New Roman" w:cs="Times New Roman"/>
        </w:rPr>
        <w:t>Товарищества</w:t>
      </w:r>
      <w:r w:rsidR="009827BD" w:rsidRPr="000A699E">
        <w:rPr>
          <w:rFonts w:ascii="Times New Roman" w:eastAsia="Times New Roman" w:hAnsi="Times New Roman" w:cs="Times New Roman"/>
          <w:lang w:eastAsia="ru-RU"/>
        </w:rPr>
        <w:t>.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B5037C2" w14:textId="77777777" w:rsidR="0098708F" w:rsidRPr="000A699E" w:rsidRDefault="0098708F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8.2. Настоящее Положение вступает в силу с момента его утверждения Общим собранием членов </w:t>
      </w:r>
      <w:r w:rsidR="00CD35D3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F77ED29" w14:textId="77777777" w:rsidR="0098708F" w:rsidRPr="000A699E" w:rsidRDefault="0098708F" w:rsidP="000A699E">
      <w:pPr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0A699E">
        <w:rPr>
          <w:rFonts w:ascii="Times New Roman" w:eastAsia="Times New Roman" w:hAnsi="Times New Roman" w:cs="Times New Roman"/>
          <w:lang w:eastAsia="ru-RU"/>
        </w:rPr>
        <w:t>8.</w:t>
      </w:r>
      <w:r w:rsidR="009827BD" w:rsidRPr="000A699E">
        <w:rPr>
          <w:rFonts w:ascii="Times New Roman" w:eastAsia="Times New Roman" w:hAnsi="Times New Roman" w:cs="Times New Roman"/>
          <w:lang w:eastAsia="ru-RU"/>
        </w:rPr>
        <w:t>3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. В случае, если вследствие внесения изменений в законодательство Российской Федерации и Устав, отдельные пункты настоящего Положения вступят в противоречие с указанными актами, до внесения изменений (дополнений) в настоящее Положение и приведения его в соответствие с действующим законодательством Российской Федерации и Уставом подлежат применению соответственно нормы законодательства Российской Федерации или Устава. </w:t>
      </w:r>
    </w:p>
    <w:p w14:paraId="26D21603" w14:textId="77777777" w:rsidR="00E81CD8" w:rsidRPr="0036743C" w:rsidRDefault="0098708F" w:rsidP="00CD35D3">
      <w:pPr>
        <w:spacing w:after="0" w:line="240" w:lineRule="auto"/>
        <w:ind w:left="0" w:firstLine="567"/>
        <w:rPr>
          <w:color w:val="000000" w:themeColor="text1"/>
          <w:sz w:val="22"/>
          <w:szCs w:val="22"/>
        </w:rPr>
      </w:pPr>
      <w:r w:rsidRPr="000A699E">
        <w:rPr>
          <w:rFonts w:ascii="Times New Roman" w:eastAsia="Times New Roman" w:hAnsi="Times New Roman" w:cs="Times New Roman"/>
          <w:lang w:eastAsia="ru-RU"/>
        </w:rPr>
        <w:t xml:space="preserve">8.5. Настоящее Положение утрачивает силу в момент принятия нового Положения о Ревизионной комиссии Общим собранием членов </w:t>
      </w:r>
      <w:r w:rsidR="00CD35D3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либо ликвидации </w:t>
      </w:r>
      <w:r w:rsidR="00CD35D3">
        <w:rPr>
          <w:rFonts w:ascii="Times New Roman" w:hAnsi="Times New Roman" w:cs="Times New Roman"/>
        </w:rPr>
        <w:t>Товарищества</w:t>
      </w:r>
      <w:r w:rsidRPr="000A699E">
        <w:rPr>
          <w:rFonts w:ascii="Times New Roman" w:eastAsia="Times New Roman" w:hAnsi="Times New Roman" w:cs="Times New Roman"/>
          <w:lang w:eastAsia="ru-RU"/>
        </w:rPr>
        <w:t xml:space="preserve"> как юридического лица. </w:t>
      </w:r>
    </w:p>
    <w:sectPr w:rsidR="00E81CD8" w:rsidRPr="0036743C" w:rsidSect="007108DC">
      <w:footerReference w:type="default" r:id="rId8"/>
      <w:pgSz w:w="11900" w:h="16840"/>
      <w:pgMar w:top="1134" w:right="850" w:bottom="1134" w:left="170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EEA65" w14:textId="77777777" w:rsidR="00AD5BA6" w:rsidRDefault="00AD5BA6" w:rsidP="00BF088F">
      <w:r>
        <w:separator/>
      </w:r>
    </w:p>
  </w:endnote>
  <w:endnote w:type="continuationSeparator" w:id="0">
    <w:p w14:paraId="6CF437F8" w14:textId="77777777" w:rsidR="00AD5BA6" w:rsidRDefault="00AD5BA6" w:rsidP="00BF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593373838"/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</w:sdtPr>
        <w:sdtEndPr/>
        <w:sdtContent>
          <w:p w14:paraId="6C789C37" w14:textId="565C070F" w:rsidR="009A1BEE" w:rsidRDefault="009A1BEE" w:rsidP="009A1BE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871D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871D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033F5D6" w14:textId="77777777" w:rsidR="00F83EC2" w:rsidRDefault="00F83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D942C" w14:textId="77777777" w:rsidR="00AD5BA6" w:rsidRDefault="00AD5BA6" w:rsidP="00BF088F">
      <w:r>
        <w:separator/>
      </w:r>
    </w:p>
  </w:footnote>
  <w:footnote w:type="continuationSeparator" w:id="0">
    <w:p w14:paraId="735069C4" w14:textId="77777777" w:rsidR="00AD5BA6" w:rsidRDefault="00AD5BA6" w:rsidP="00BF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A70B0"/>
    <w:multiLevelType w:val="hybridMultilevel"/>
    <w:tmpl w:val="8E3ACC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E4116"/>
    <w:multiLevelType w:val="multilevel"/>
    <w:tmpl w:val="30E2978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1341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-6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8F"/>
    <w:rsid w:val="00002E1B"/>
    <w:rsid w:val="00025201"/>
    <w:rsid w:val="00036218"/>
    <w:rsid w:val="00075A4D"/>
    <w:rsid w:val="00095431"/>
    <w:rsid w:val="0009567C"/>
    <w:rsid w:val="000A699E"/>
    <w:rsid w:val="000B3342"/>
    <w:rsid w:val="000D219D"/>
    <w:rsid w:val="000D6593"/>
    <w:rsid w:val="000F084D"/>
    <w:rsid w:val="000F15D6"/>
    <w:rsid w:val="00110E7B"/>
    <w:rsid w:val="00113A1F"/>
    <w:rsid w:val="00160DE4"/>
    <w:rsid w:val="00161FF0"/>
    <w:rsid w:val="001805A6"/>
    <w:rsid w:val="00190A3D"/>
    <w:rsid w:val="00192781"/>
    <w:rsid w:val="00192ACC"/>
    <w:rsid w:val="001C57D0"/>
    <w:rsid w:val="002104A2"/>
    <w:rsid w:val="00225A8C"/>
    <w:rsid w:val="00242AD2"/>
    <w:rsid w:val="00252A42"/>
    <w:rsid w:val="00261258"/>
    <w:rsid w:val="0027356B"/>
    <w:rsid w:val="002737C9"/>
    <w:rsid w:val="0028012F"/>
    <w:rsid w:val="00280F49"/>
    <w:rsid w:val="00293A3B"/>
    <w:rsid w:val="002B1821"/>
    <w:rsid w:val="002B3D9D"/>
    <w:rsid w:val="002B6D0F"/>
    <w:rsid w:val="002C6DF7"/>
    <w:rsid w:val="002C77A8"/>
    <w:rsid w:val="002E4E91"/>
    <w:rsid w:val="003172A6"/>
    <w:rsid w:val="00323F5E"/>
    <w:rsid w:val="00334DD6"/>
    <w:rsid w:val="0033569A"/>
    <w:rsid w:val="00341265"/>
    <w:rsid w:val="0034522D"/>
    <w:rsid w:val="0034656A"/>
    <w:rsid w:val="00350BE1"/>
    <w:rsid w:val="0036743C"/>
    <w:rsid w:val="00376E94"/>
    <w:rsid w:val="0038553E"/>
    <w:rsid w:val="00392D63"/>
    <w:rsid w:val="003930AE"/>
    <w:rsid w:val="003A196E"/>
    <w:rsid w:val="003B12C3"/>
    <w:rsid w:val="003B545D"/>
    <w:rsid w:val="003C3773"/>
    <w:rsid w:val="003C65B7"/>
    <w:rsid w:val="003E1345"/>
    <w:rsid w:val="00432C15"/>
    <w:rsid w:val="004461C0"/>
    <w:rsid w:val="0045488E"/>
    <w:rsid w:val="004573C1"/>
    <w:rsid w:val="0046689E"/>
    <w:rsid w:val="004918C4"/>
    <w:rsid w:val="004A0921"/>
    <w:rsid w:val="004A6049"/>
    <w:rsid w:val="004B32E5"/>
    <w:rsid w:val="004C09B2"/>
    <w:rsid w:val="00505F2F"/>
    <w:rsid w:val="005070DB"/>
    <w:rsid w:val="00546B4A"/>
    <w:rsid w:val="00560DB8"/>
    <w:rsid w:val="00580509"/>
    <w:rsid w:val="00593603"/>
    <w:rsid w:val="005944EB"/>
    <w:rsid w:val="005A4405"/>
    <w:rsid w:val="005C32DD"/>
    <w:rsid w:val="005D1ECB"/>
    <w:rsid w:val="005D5611"/>
    <w:rsid w:val="006273B8"/>
    <w:rsid w:val="00631545"/>
    <w:rsid w:val="00635AF5"/>
    <w:rsid w:val="0065354F"/>
    <w:rsid w:val="006871D9"/>
    <w:rsid w:val="006B6C00"/>
    <w:rsid w:val="006E6806"/>
    <w:rsid w:val="0070581C"/>
    <w:rsid w:val="007108DC"/>
    <w:rsid w:val="007156D5"/>
    <w:rsid w:val="00716807"/>
    <w:rsid w:val="007244BD"/>
    <w:rsid w:val="00733A6C"/>
    <w:rsid w:val="0076755B"/>
    <w:rsid w:val="00781A98"/>
    <w:rsid w:val="007C2E68"/>
    <w:rsid w:val="007E3A16"/>
    <w:rsid w:val="007E63BE"/>
    <w:rsid w:val="007F1AB4"/>
    <w:rsid w:val="007F39B4"/>
    <w:rsid w:val="00806E10"/>
    <w:rsid w:val="00815EC4"/>
    <w:rsid w:val="008207B4"/>
    <w:rsid w:val="008415CF"/>
    <w:rsid w:val="0088517C"/>
    <w:rsid w:val="008857E6"/>
    <w:rsid w:val="008E35B6"/>
    <w:rsid w:val="008E5308"/>
    <w:rsid w:val="008E5B81"/>
    <w:rsid w:val="009004B9"/>
    <w:rsid w:val="00906D64"/>
    <w:rsid w:val="00915E03"/>
    <w:rsid w:val="009340C4"/>
    <w:rsid w:val="00946A1E"/>
    <w:rsid w:val="00953D92"/>
    <w:rsid w:val="00962C65"/>
    <w:rsid w:val="009632B9"/>
    <w:rsid w:val="009827BD"/>
    <w:rsid w:val="0098708F"/>
    <w:rsid w:val="009A1BEE"/>
    <w:rsid w:val="009A3892"/>
    <w:rsid w:val="009A510F"/>
    <w:rsid w:val="009B6281"/>
    <w:rsid w:val="009C60FE"/>
    <w:rsid w:val="009F0BD8"/>
    <w:rsid w:val="00A00A9D"/>
    <w:rsid w:val="00A2129F"/>
    <w:rsid w:val="00A3358B"/>
    <w:rsid w:val="00A3694D"/>
    <w:rsid w:val="00A40D94"/>
    <w:rsid w:val="00A508DB"/>
    <w:rsid w:val="00A61A4F"/>
    <w:rsid w:val="00A637F1"/>
    <w:rsid w:val="00A729F8"/>
    <w:rsid w:val="00A87B22"/>
    <w:rsid w:val="00A91263"/>
    <w:rsid w:val="00A9703C"/>
    <w:rsid w:val="00AA68D3"/>
    <w:rsid w:val="00AB55F0"/>
    <w:rsid w:val="00AB785D"/>
    <w:rsid w:val="00AD2F74"/>
    <w:rsid w:val="00AD5BA6"/>
    <w:rsid w:val="00AF1648"/>
    <w:rsid w:val="00AF1E0F"/>
    <w:rsid w:val="00AF6150"/>
    <w:rsid w:val="00AF7068"/>
    <w:rsid w:val="00B13E93"/>
    <w:rsid w:val="00B20719"/>
    <w:rsid w:val="00B265D3"/>
    <w:rsid w:val="00B77C00"/>
    <w:rsid w:val="00B8489A"/>
    <w:rsid w:val="00BC2829"/>
    <w:rsid w:val="00BC4460"/>
    <w:rsid w:val="00BC5CE1"/>
    <w:rsid w:val="00BE5E85"/>
    <w:rsid w:val="00BF088F"/>
    <w:rsid w:val="00BF3B79"/>
    <w:rsid w:val="00C15481"/>
    <w:rsid w:val="00C463A3"/>
    <w:rsid w:val="00C72373"/>
    <w:rsid w:val="00C74734"/>
    <w:rsid w:val="00CB3A7C"/>
    <w:rsid w:val="00CB52A1"/>
    <w:rsid w:val="00CC2410"/>
    <w:rsid w:val="00CD35D3"/>
    <w:rsid w:val="00CD4681"/>
    <w:rsid w:val="00CE7F15"/>
    <w:rsid w:val="00CF08D5"/>
    <w:rsid w:val="00D36627"/>
    <w:rsid w:val="00D41591"/>
    <w:rsid w:val="00D45479"/>
    <w:rsid w:val="00D609A2"/>
    <w:rsid w:val="00D671D8"/>
    <w:rsid w:val="00D8029C"/>
    <w:rsid w:val="00D81955"/>
    <w:rsid w:val="00D8344A"/>
    <w:rsid w:val="00D85354"/>
    <w:rsid w:val="00DC0A07"/>
    <w:rsid w:val="00DC4286"/>
    <w:rsid w:val="00DC738B"/>
    <w:rsid w:val="00DC77E5"/>
    <w:rsid w:val="00DD4C57"/>
    <w:rsid w:val="00DE06B9"/>
    <w:rsid w:val="00DF4C97"/>
    <w:rsid w:val="00E0529B"/>
    <w:rsid w:val="00E11752"/>
    <w:rsid w:val="00E16F83"/>
    <w:rsid w:val="00E36BF6"/>
    <w:rsid w:val="00E81CD8"/>
    <w:rsid w:val="00E877DA"/>
    <w:rsid w:val="00EA4A29"/>
    <w:rsid w:val="00EA4E90"/>
    <w:rsid w:val="00EB717F"/>
    <w:rsid w:val="00EC3F8A"/>
    <w:rsid w:val="00EE09FB"/>
    <w:rsid w:val="00EF06E0"/>
    <w:rsid w:val="00F116F0"/>
    <w:rsid w:val="00F12A2E"/>
    <w:rsid w:val="00F2464E"/>
    <w:rsid w:val="00F25A4A"/>
    <w:rsid w:val="00F325BB"/>
    <w:rsid w:val="00F45242"/>
    <w:rsid w:val="00F6391F"/>
    <w:rsid w:val="00F83EC2"/>
    <w:rsid w:val="00F845AD"/>
    <w:rsid w:val="00FA29BE"/>
    <w:rsid w:val="00FB2E68"/>
    <w:rsid w:val="00FC7AA9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9039"/>
  <w15:docId w15:val="{EE707B4D-39D2-4F89-B96D-EDD69B00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 w:line="120" w:lineRule="atLeast"/>
        <w:ind w:left="23" w:hanging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8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088F"/>
  </w:style>
  <w:style w:type="paragraph" w:styleId="a5">
    <w:name w:val="footer"/>
    <w:basedOn w:val="a"/>
    <w:link w:val="a6"/>
    <w:uiPriority w:val="99"/>
    <w:unhideWhenUsed/>
    <w:rsid w:val="00BF08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088F"/>
  </w:style>
  <w:style w:type="paragraph" w:styleId="a7">
    <w:name w:val="List Paragraph"/>
    <w:basedOn w:val="a"/>
    <w:uiPriority w:val="34"/>
    <w:qFormat/>
    <w:rsid w:val="004461C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45488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5488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5488E"/>
    <w:rPr>
      <w:vertAlign w:val="superscript"/>
    </w:rPr>
  </w:style>
  <w:style w:type="table" w:styleId="ab">
    <w:name w:val="Table Grid"/>
    <w:basedOn w:val="a1"/>
    <w:uiPriority w:val="59"/>
    <w:rsid w:val="000A699E"/>
    <w:pPr>
      <w:widowControl w:val="0"/>
      <w:spacing w:after="0" w:line="240" w:lineRule="auto"/>
      <w:ind w:left="0" w:firstLine="0"/>
      <w:jc w:val="left"/>
    </w:pPr>
    <w:rPr>
      <w:rFonts w:eastAsia="Times New Roman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780308-8F5F-478D-9880-F8A6752E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Scheglov</dc:creator>
  <cp:keywords/>
  <dc:description/>
  <cp:lastModifiedBy>Userok</cp:lastModifiedBy>
  <cp:revision>3</cp:revision>
  <dcterms:created xsi:type="dcterms:W3CDTF">2025-07-05T07:04:00Z</dcterms:created>
  <dcterms:modified xsi:type="dcterms:W3CDTF">2025-07-05T07:07:00Z</dcterms:modified>
</cp:coreProperties>
</file>