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FF0005" w14:textId="77777777" w:rsidR="00C85019" w:rsidRPr="00F95EF2" w:rsidRDefault="006A2F60">
      <w:pPr>
        <w:spacing w:after="0" w:line="312" w:lineRule="auto"/>
        <w:jc w:val="right"/>
        <w:rPr>
          <w:rFonts w:ascii="Times New Roman" w:hAnsi="Times New Roman"/>
          <w:sz w:val="24"/>
          <w:szCs w:val="24"/>
        </w:rPr>
      </w:pPr>
      <w:bookmarkStart w:id="0" w:name="_Hlk166084634"/>
      <w:bookmarkStart w:id="1" w:name="_GoBack"/>
      <w:bookmarkEnd w:id="1"/>
      <w:r w:rsidRPr="00F95EF2">
        <w:rPr>
          <w:rFonts w:ascii="Times New Roman" w:hAnsi="Times New Roman"/>
          <w:sz w:val="24"/>
          <w:szCs w:val="24"/>
        </w:rPr>
        <w:t>УТВЕРЖДЕНО</w:t>
      </w:r>
    </w:p>
    <w:p w14:paraId="1CB0A63F" w14:textId="77777777" w:rsidR="00C85019" w:rsidRPr="00F95EF2" w:rsidRDefault="006A2F60">
      <w:pPr>
        <w:spacing w:after="0" w:line="312" w:lineRule="auto"/>
        <w:jc w:val="right"/>
        <w:rPr>
          <w:rFonts w:ascii="Times New Roman" w:hAnsi="Times New Roman"/>
          <w:sz w:val="24"/>
          <w:szCs w:val="24"/>
        </w:rPr>
      </w:pPr>
      <w:r w:rsidRPr="00F95EF2">
        <w:rPr>
          <w:rFonts w:ascii="Times New Roman" w:hAnsi="Times New Roman"/>
          <w:sz w:val="24"/>
          <w:szCs w:val="24"/>
        </w:rPr>
        <w:t>Решением общего собрания членов</w:t>
      </w:r>
    </w:p>
    <w:p w14:paraId="3FE67DFA" w14:textId="77777777" w:rsidR="00C85019" w:rsidRPr="00F95EF2" w:rsidRDefault="004C5D3B">
      <w:pPr>
        <w:spacing w:after="0" w:line="312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Товарищества</w:t>
      </w:r>
      <w:r w:rsidR="006A2F60" w:rsidRPr="00F95EF2">
        <w:rPr>
          <w:rFonts w:ascii="Times New Roman" w:hAnsi="Times New Roman"/>
          <w:sz w:val="24"/>
          <w:szCs w:val="24"/>
        </w:rPr>
        <w:t xml:space="preserve"> собственников недвижимости</w:t>
      </w:r>
    </w:p>
    <w:p w14:paraId="087BB76A" w14:textId="77777777" w:rsidR="00C85019" w:rsidRPr="00F95EF2" w:rsidRDefault="006A2F60">
      <w:pPr>
        <w:spacing w:after="0" w:line="312" w:lineRule="auto"/>
        <w:jc w:val="right"/>
        <w:rPr>
          <w:rFonts w:ascii="Times New Roman" w:hAnsi="Times New Roman"/>
          <w:sz w:val="24"/>
          <w:szCs w:val="24"/>
        </w:rPr>
      </w:pPr>
      <w:r w:rsidRPr="00F95EF2">
        <w:rPr>
          <w:rFonts w:ascii="Times New Roman" w:hAnsi="Times New Roman"/>
          <w:sz w:val="24"/>
          <w:szCs w:val="24"/>
        </w:rPr>
        <w:t xml:space="preserve">                                садоводческого некоммерческого </w:t>
      </w:r>
      <w:r w:rsidR="004C5D3B">
        <w:rPr>
          <w:rFonts w:ascii="Times New Roman" w:hAnsi="Times New Roman"/>
          <w:sz w:val="24"/>
          <w:szCs w:val="24"/>
        </w:rPr>
        <w:t>Товарищества</w:t>
      </w:r>
      <w:r w:rsidRPr="00F95EF2">
        <w:rPr>
          <w:rFonts w:ascii="Times New Roman" w:hAnsi="Times New Roman"/>
          <w:sz w:val="24"/>
          <w:szCs w:val="24"/>
        </w:rPr>
        <w:t xml:space="preserve"> </w:t>
      </w:r>
    </w:p>
    <w:p w14:paraId="0D381DF3" w14:textId="77777777" w:rsidR="00C85019" w:rsidRPr="00F95EF2" w:rsidRDefault="006A2F60">
      <w:pPr>
        <w:spacing w:after="120" w:line="312" w:lineRule="auto"/>
        <w:jc w:val="right"/>
        <w:rPr>
          <w:rFonts w:ascii="Times New Roman" w:hAnsi="Times New Roman"/>
          <w:sz w:val="24"/>
          <w:szCs w:val="24"/>
        </w:rPr>
      </w:pPr>
      <w:r w:rsidRPr="00F95EF2">
        <w:rPr>
          <w:rFonts w:ascii="Times New Roman" w:hAnsi="Times New Roman"/>
          <w:sz w:val="24"/>
          <w:szCs w:val="24"/>
        </w:rPr>
        <w:t>"Спас-Каменка"</w:t>
      </w:r>
    </w:p>
    <w:p w14:paraId="3CE1AED9" w14:textId="3AFCD210" w:rsidR="00C85019" w:rsidRPr="00F95EF2" w:rsidRDefault="006A2F60">
      <w:pPr>
        <w:spacing w:after="0" w:line="312" w:lineRule="auto"/>
        <w:jc w:val="right"/>
        <w:rPr>
          <w:rFonts w:ascii="Times New Roman" w:hAnsi="Times New Roman"/>
          <w:sz w:val="24"/>
          <w:szCs w:val="24"/>
        </w:rPr>
      </w:pPr>
      <w:r w:rsidRPr="00F95EF2">
        <w:rPr>
          <w:rFonts w:ascii="Times New Roman" w:hAnsi="Times New Roman"/>
          <w:sz w:val="24"/>
          <w:szCs w:val="24"/>
        </w:rPr>
        <w:t xml:space="preserve">                                 Протокол № </w:t>
      </w:r>
      <w:r w:rsidR="001D12F7">
        <w:rPr>
          <w:rFonts w:ascii="Times New Roman" w:hAnsi="Times New Roman"/>
          <w:b/>
          <w:bCs/>
          <w:sz w:val="24"/>
          <w:szCs w:val="24"/>
        </w:rPr>
        <w:t>15</w:t>
      </w:r>
      <w:r w:rsidR="009C5B38" w:rsidRPr="00272D11">
        <w:rPr>
          <w:rFonts w:ascii="Times New Roman" w:hAnsi="Times New Roman"/>
          <w:b/>
          <w:bCs/>
          <w:sz w:val="24"/>
          <w:szCs w:val="24"/>
        </w:rPr>
        <w:t>-</w:t>
      </w:r>
      <w:r w:rsidR="001D12F7">
        <w:rPr>
          <w:rFonts w:ascii="Times New Roman" w:hAnsi="Times New Roman"/>
          <w:b/>
          <w:bCs/>
          <w:sz w:val="24"/>
          <w:szCs w:val="24"/>
        </w:rPr>
        <w:t>12</w:t>
      </w:r>
      <w:r w:rsidR="009C5B38" w:rsidRPr="00272D11">
        <w:rPr>
          <w:rFonts w:ascii="Times New Roman" w:hAnsi="Times New Roman"/>
          <w:b/>
          <w:bCs/>
          <w:sz w:val="24"/>
          <w:szCs w:val="24"/>
        </w:rPr>
        <w:t>.0</w:t>
      </w:r>
      <w:r w:rsidR="001D12F7">
        <w:rPr>
          <w:rFonts w:ascii="Times New Roman" w:hAnsi="Times New Roman"/>
          <w:b/>
          <w:bCs/>
          <w:sz w:val="24"/>
          <w:szCs w:val="24"/>
        </w:rPr>
        <w:t>7.2025</w:t>
      </w:r>
      <w:r w:rsidRPr="00F95EF2">
        <w:rPr>
          <w:rFonts w:ascii="Times New Roman" w:hAnsi="Times New Roman"/>
          <w:sz w:val="24"/>
          <w:szCs w:val="24"/>
        </w:rPr>
        <w:t xml:space="preserve"> от </w:t>
      </w:r>
      <w:r w:rsidR="001D12F7">
        <w:rPr>
          <w:rFonts w:ascii="Times New Roman" w:hAnsi="Times New Roman"/>
          <w:sz w:val="24"/>
          <w:szCs w:val="24"/>
        </w:rPr>
        <w:t>12</w:t>
      </w:r>
      <w:r w:rsidR="009C5B38">
        <w:rPr>
          <w:rFonts w:ascii="Times New Roman" w:hAnsi="Times New Roman"/>
          <w:sz w:val="24"/>
          <w:szCs w:val="24"/>
        </w:rPr>
        <w:t xml:space="preserve"> </w:t>
      </w:r>
      <w:r w:rsidR="001D12F7">
        <w:rPr>
          <w:rFonts w:ascii="Times New Roman" w:hAnsi="Times New Roman"/>
          <w:sz w:val="24"/>
          <w:szCs w:val="24"/>
        </w:rPr>
        <w:t>июля 2025</w:t>
      </w:r>
      <w:r w:rsidRPr="00F95EF2">
        <w:rPr>
          <w:rFonts w:ascii="Times New Roman" w:hAnsi="Times New Roman"/>
          <w:sz w:val="24"/>
          <w:szCs w:val="24"/>
        </w:rPr>
        <w:t xml:space="preserve"> г</w:t>
      </w:r>
    </w:p>
    <w:bookmarkEnd w:id="0"/>
    <w:p w14:paraId="38FD7DD2" w14:textId="77777777" w:rsidR="00C85019" w:rsidRDefault="00C85019">
      <w:pPr>
        <w:spacing w:line="240" w:lineRule="auto"/>
        <w:jc w:val="right"/>
        <w:rPr>
          <w:rFonts w:ascii="Times New Roman" w:hAnsi="Times New Roman"/>
          <w:sz w:val="26"/>
          <w:szCs w:val="26"/>
        </w:rPr>
      </w:pPr>
    </w:p>
    <w:p w14:paraId="6FD0A399" w14:textId="77777777" w:rsidR="00C85019" w:rsidRDefault="00C85019">
      <w:pPr>
        <w:spacing w:after="0" w:line="360" w:lineRule="auto"/>
        <w:jc w:val="right"/>
        <w:rPr>
          <w:rFonts w:ascii="Times New Roman" w:hAnsi="Times New Roman"/>
          <w:sz w:val="24"/>
        </w:rPr>
      </w:pPr>
    </w:p>
    <w:p w14:paraId="32211B45" w14:textId="77777777" w:rsidR="00C85019" w:rsidRDefault="00C85019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14:paraId="3B1FF51E" w14:textId="77777777" w:rsidR="00C85019" w:rsidRDefault="00C85019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14:paraId="540B4B93" w14:textId="77777777" w:rsidR="00C85019" w:rsidRDefault="00C85019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14:paraId="505F31C6" w14:textId="77777777" w:rsidR="00C85019" w:rsidRDefault="00C85019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14:paraId="6F055DEE" w14:textId="77777777" w:rsidR="00C85019" w:rsidRDefault="00C85019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14:paraId="3BF16DF8" w14:textId="77777777" w:rsidR="00C85019" w:rsidRDefault="00C85019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14:paraId="38149C56" w14:textId="77777777" w:rsidR="00C85019" w:rsidRDefault="00C85019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14:paraId="09BE4F89" w14:textId="77777777" w:rsidR="00C85019" w:rsidRDefault="00C85019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14:paraId="64FDE866" w14:textId="77777777" w:rsidR="00C85019" w:rsidRDefault="006A2F60" w:rsidP="004C5D3B">
      <w:pPr>
        <w:spacing w:after="240" w:line="240" w:lineRule="auto"/>
        <w:jc w:val="center"/>
        <w:rPr>
          <w:rFonts w:ascii="Times New Roman" w:hAnsi="Times New Roman"/>
          <w:b/>
          <w:bCs/>
          <w:sz w:val="52"/>
          <w:szCs w:val="52"/>
        </w:rPr>
      </w:pPr>
      <w:bookmarkStart w:id="2" w:name="_Hlk144814863"/>
      <w:r w:rsidRPr="00F95EF2">
        <w:rPr>
          <w:rFonts w:ascii="Times New Roman" w:hAnsi="Times New Roman"/>
          <w:b/>
          <w:bCs/>
          <w:sz w:val="52"/>
          <w:szCs w:val="52"/>
        </w:rPr>
        <w:t>УСТАВ</w:t>
      </w:r>
    </w:p>
    <w:p w14:paraId="7BC982A5" w14:textId="77777777" w:rsidR="00C85019" w:rsidRDefault="004C5D3B">
      <w:pPr>
        <w:spacing w:after="0"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bookmarkStart w:id="3" w:name="_Hlk144815600"/>
      <w:bookmarkStart w:id="4" w:name="_Hlk166084860"/>
      <w:r>
        <w:rPr>
          <w:rFonts w:ascii="Times New Roman" w:hAnsi="Times New Roman"/>
          <w:b/>
          <w:bCs/>
          <w:sz w:val="32"/>
          <w:szCs w:val="32"/>
        </w:rPr>
        <w:t>ТОВАРИЩЕСТВА</w:t>
      </w:r>
      <w:r w:rsidR="006A2F60">
        <w:rPr>
          <w:rFonts w:ascii="Times New Roman" w:hAnsi="Times New Roman"/>
          <w:b/>
          <w:bCs/>
          <w:sz w:val="32"/>
          <w:szCs w:val="32"/>
        </w:rPr>
        <w:t xml:space="preserve"> СОБСТВЕННИКОВ НЕДВИЖИМОСТИ</w:t>
      </w:r>
    </w:p>
    <w:p w14:paraId="7CA5DBDD" w14:textId="77777777" w:rsidR="00C85019" w:rsidRPr="00F95EF2" w:rsidRDefault="006A2F60">
      <w:pPr>
        <w:spacing w:after="0"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САДОВОДЧЕСКОГО НЕКОММЕРЧЕСКОГО </w:t>
      </w:r>
      <w:r w:rsidR="004C5D3B">
        <w:rPr>
          <w:rFonts w:ascii="Times New Roman" w:hAnsi="Times New Roman"/>
          <w:b/>
          <w:bCs/>
          <w:sz w:val="32"/>
          <w:szCs w:val="32"/>
        </w:rPr>
        <w:t>ТОВАРИЩЕСТВА</w:t>
      </w:r>
      <w:r w:rsidR="00F95EF2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F95EF2">
        <w:rPr>
          <w:rFonts w:ascii="Times New Roman" w:hAnsi="Times New Roman"/>
          <w:b/>
          <w:bCs/>
          <w:sz w:val="32"/>
          <w:szCs w:val="32"/>
        </w:rPr>
        <w:t>«СПАС-КАМЕНКА»</w:t>
      </w:r>
      <w:bookmarkEnd w:id="2"/>
      <w:bookmarkEnd w:id="3"/>
    </w:p>
    <w:bookmarkEnd w:id="4"/>
    <w:p w14:paraId="01F0AB18" w14:textId="77777777" w:rsidR="00C85019" w:rsidRDefault="00C85019">
      <w:pPr>
        <w:spacing w:after="0" w:line="360" w:lineRule="auto"/>
        <w:ind w:firstLine="540"/>
        <w:jc w:val="both"/>
        <w:rPr>
          <w:rFonts w:ascii="Times New Roman" w:hAnsi="Times New Roman"/>
          <w:sz w:val="24"/>
        </w:rPr>
      </w:pPr>
    </w:p>
    <w:p w14:paraId="08E06A4D" w14:textId="77777777" w:rsidR="00C85019" w:rsidRDefault="00C85019">
      <w:pPr>
        <w:spacing w:after="0" w:line="360" w:lineRule="auto"/>
        <w:ind w:firstLine="540"/>
        <w:jc w:val="both"/>
        <w:rPr>
          <w:rFonts w:ascii="Times New Roman" w:hAnsi="Times New Roman"/>
          <w:sz w:val="24"/>
        </w:rPr>
      </w:pPr>
    </w:p>
    <w:p w14:paraId="245AB064" w14:textId="77777777" w:rsidR="00C85019" w:rsidRDefault="00C85019">
      <w:pPr>
        <w:spacing w:after="0" w:line="360" w:lineRule="auto"/>
        <w:ind w:firstLine="540"/>
        <w:jc w:val="both"/>
        <w:rPr>
          <w:rFonts w:ascii="Times New Roman" w:hAnsi="Times New Roman"/>
          <w:sz w:val="24"/>
        </w:rPr>
      </w:pPr>
    </w:p>
    <w:p w14:paraId="462DC170" w14:textId="77777777" w:rsidR="00C85019" w:rsidRDefault="00C85019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14:paraId="6462BD77" w14:textId="77777777" w:rsidR="00C85019" w:rsidRDefault="00C85019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14:paraId="3B0B633C" w14:textId="77777777" w:rsidR="007F3068" w:rsidRDefault="007F3068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14:paraId="3EEAC8F1" w14:textId="77777777" w:rsidR="007F3068" w:rsidRDefault="007F3068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14:paraId="502B9EB7" w14:textId="77777777" w:rsidR="007F3068" w:rsidRDefault="007F3068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14:paraId="3474B22A" w14:textId="77777777" w:rsidR="007F3068" w:rsidRDefault="007F3068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14:paraId="7BE3CD5F" w14:textId="77777777" w:rsidR="007F3068" w:rsidRDefault="007F3068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14:paraId="6D4AA6BA" w14:textId="77777777" w:rsidR="007F3068" w:rsidRDefault="007F3068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14:paraId="63EB1917" w14:textId="77777777" w:rsidR="007F3068" w:rsidRDefault="007F3068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14:paraId="4D2E7A5F" w14:textId="77777777" w:rsidR="007F3068" w:rsidRDefault="007F3068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14:paraId="0B196163" w14:textId="77777777" w:rsidR="007F3068" w:rsidRDefault="007F3068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14:paraId="67B9C264" w14:textId="77777777" w:rsidR="007F3068" w:rsidRDefault="007F3068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14:paraId="5C6375B4" w14:textId="77777777" w:rsidR="007F3068" w:rsidRDefault="007F3068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14:paraId="6EA77280" w14:textId="77777777" w:rsidR="007F3068" w:rsidRDefault="007F3068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14:paraId="28E078DC" w14:textId="77777777" w:rsidR="007F3068" w:rsidRDefault="007F3068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14:paraId="46895A2D" w14:textId="77777777" w:rsidR="00C85019" w:rsidRDefault="00C85019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14:paraId="1E554A6A" w14:textId="77777777" w:rsidR="009938BF" w:rsidRDefault="009938BF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14:paraId="491484B9" w14:textId="77777777" w:rsidR="009938BF" w:rsidRDefault="009938BF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14:paraId="33347A3C" w14:textId="490CF9B3" w:rsidR="00C85019" w:rsidRDefault="001D12F7">
      <w:pPr>
        <w:spacing w:after="0" w:line="240" w:lineRule="auto"/>
        <w:ind w:firstLine="5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2025</w:t>
      </w:r>
      <w:r w:rsidR="006A2F60">
        <w:rPr>
          <w:rFonts w:ascii="Times New Roman" w:hAnsi="Times New Roman"/>
          <w:sz w:val="24"/>
        </w:rPr>
        <w:t xml:space="preserve"> г</w:t>
      </w:r>
    </w:p>
    <w:p w14:paraId="7F421F24" w14:textId="77777777" w:rsidR="00843669" w:rsidRDefault="00843669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</w:rPr>
      </w:pPr>
    </w:p>
    <w:p w14:paraId="26B1B5FF" w14:textId="77777777" w:rsidR="00C85019" w:rsidRDefault="006A2F60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lastRenderedPageBreak/>
        <w:t>1. Общие положения</w:t>
      </w:r>
    </w:p>
    <w:p w14:paraId="0A9FAC51" w14:textId="77777777" w:rsidR="00C85019" w:rsidRDefault="00C85019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14:paraId="2AA24724" w14:textId="77777777" w:rsidR="00C85019" w:rsidRDefault="006A2F60" w:rsidP="004C5D3B">
      <w:pPr>
        <w:pStyle w:val="afd"/>
        <w:widowControl w:val="0"/>
        <w:numPr>
          <w:ilvl w:val="1"/>
          <w:numId w:val="10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Настоящий Устав является новой редакцией Устава Дачного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 Собственников Недвижимости «По эксплуатации дачного поселка «Спас-Каменка», далее –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Товарищество</w:t>
      </w:r>
      <w:r>
        <w:rPr>
          <w:rFonts w:ascii="Times New Roman" w:hAnsi="Times New Roman"/>
          <w:color w:val="auto"/>
          <w:sz w:val="24"/>
          <w:szCs w:val="24"/>
        </w:rPr>
        <w:t xml:space="preserve">, имеющего основной государственный регистрационный номер в Едином государственном реестре юридических лиц 1175007008164, индивидуальный номер </w:t>
      </w:r>
      <w:r w:rsidR="00F95EF2">
        <w:rPr>
          <w:rFonts w:ascii="Times New Roman" w:hAnsi="Times New Roman"/>
          <w:color w:val="auto"/>
          <w:sz w:val="24"/>
          <w:szCs w:val="24"/>
        </w:rPr>
        <w:t>налогоплательщика 5007101529</w:t>
      </w:r>
      <w:r>
        <w:rPr>
          <w:rFonts w:ascii="Times New Roman" w:hAnsi="Times New Roman"/>
          <w:color w:val="auto"/>
          <w:sz w:val="24"/>
          <w:szCs w:val="24"/>
        </w:rPr>
        <w:t xml:space="preserve">. </w:t>
      </w:r>
    </w:p>
    <w:p w14:paraId="2E8FEDE5" w14:textId="77777777" w:rsidR="00C85019" w:rsidRDefault="006A2F60" w:rsidP="004C5D3B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Настоящий </w:t>
      </w:r>
      <w:r w:rsidR="004C5D3B">
        <w:rPr>
          <w:rFonts w:ascii="Times New Roman" w:hAnsi="Times New Roman"/>
          <w:color w:val="auto"/>
          <w:sz w:val="24"/>
          <w:szCs w:val="24"/>
        </w:rPr>
        <w:t>У</w:t>
      </w:r>
      <w:r>
        <w:rPr>
          <w:rFonts w:ascii="Times New Roman" w:hAnsi="Times New Roman"/>
          <w:color w:val="auto"/>
          <w:sz w:val="24"/>
          <w:szCs w:val="24"/>
        </w:rPr>
        <w:t xml:space="preserve">став принят в связи с приведением учредительных документов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 в соответстви</w:t>
      </w:r>
      <w:r w:rsidR="00CC6116">
        <w:rPr>
          <w:rFonts w:ascii="Times New Roman" w:hAnsi="Times New Roman"/>
          <w:color w:val="auto"/>
          <w:sz w:val="24"/>
          <w:szCs w:val="24"/>
        </w:rPr>
        <w:t>и</w:t>
      </w:r>
      <w:r>
        <w:rPr>
          <w:rFonts w:ascii="Times New Roman" w:hAnsi="Times New Roman"/>
          <w:color w:val="auto"/>
          <w:sz w:val="24"/>
          <w:szCs w:val="24"/>
        </w:rPr>
        <w:t xml:space="preserve"> с положениями </w:t>
      </w:r>
      <w:bookmarkStart w:id="5" w:name="_Hlk162099645"/>
      <w:r>
        <w:rPr>
          <w:rFonts w:ascii="Times New Roman" w:hAnsi="Times New Roman"/>
          <w:color w:val="auto"/>
          <w:sz w:val="24"/>
          <w:szCs w:val="24"/>
        </w:rPr>
        <w:t>Федерального закона от 29.07.2017 г. №</w:t>
      </w:r>
      <w:r>
        <w:rPr>
          <w:rFonts w:ascii="Times New Roman" w:hAnsi="Times New Roman"/>
          <w:color w:val="auto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 xml:space="preserve">217-ФЗ </w:t>
      </w:r>
      <w:bookmarkEnd w:id="5"/>
      <w:r>
        <w:rPr>
          <w:rFonts w:ascii="Times New Roman" w:hAnsi="Times New Roman"/>
          <w:color w:val="auto"/>
          <w:sz w:val="24"/>
          <w:szCs w:val="24"/>
        </w:rPr>
        <w:t>«О ведении гражданами садоводства</w:t>
      </w:r>
      <w:r>
        <w:rPr>
          <w:rFonts w:ascii="Times New Roman" w:hAnsi="Times New Roman"/>
          <w:color w:val="auto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>и огородничества</w:t>
      </w:r>
      <w:r>
        <w:rPr>
          <w:rFonts w:ascii="Times New Roman" w:hAnsi="Times New Roman"/>
          <w:color w:val="auto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>для собственных нужд и о внесении изменений в отдельные законодательные акты Российской Федерации» (далее –</w:t>
      </w:r>
      <w:r>
        <w:rPr>
          <w:rFonts w:ascii="Times New Roman" w:hAnsi="Times New Roman"/>
          <w:color w:val="auto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>Федеральный закон от 29.07.2017 №</w:t>
      </w:r>
      <w:r>
        <w:rPr>
          <w:rFonts w:ascii="Times New Roman" w:hAnsi="Times New Roman"/>
          <w:color w:val="auto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>217-ФЗ</w:t>
      </w:r>
      <w:r>
        <w:rPr>
          <w:rFonts w:ascii="Times New Roman" w:hAnsi="Times New Roman"/>
          <w:color w:val="auto"/>
          <w:spacing w:val="-4"/>
          <w:sz w:val="24"/>
          <w:szCs w:val="24"/>
        </w:rPr>
        <w:t>).</w:t>
      </w:r>
    </w:p>
    <w:p w14:paraId="62A63E69" w14:textId="77777777" w:rsidR="00C85019" w:rsidRDefault="006A2F60" w:rsidP="004C5D3B">
      <w:pPr>
        <w:pStyle w:val="afd"/>
        <w:widowControl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1.2.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Товарищество</w:t>
      </w:r>
      <w:r>
        <w:rPr>
          <w:rFonts w:ascii="Times New Roman" w:hAnsi="Times New Roman"/>
          <w:color w:val="auto"/>
          <w:sz w:val="24"/>
          <w:szCs w:val="24"/>
        </w:rPr>
        <w:t xml:space="preserve"> было </w:t>
      </w:r>
      <w:r>
        <w:rPr>
          <w:rFonts w:ascii="Times New Roman" w:hAnsi="Times New Roman"/>
          <w:color w:val="auto"/>
          <w:sz w:val="24"/>
          <w:szCs w:val="24"/>
          <w:lang w:eastAsia="ru-RU"/>
        </w:rPr>
        <w:t>создано физическими лицами, собственниками земельных участков</w:t>
      </w:r>
      <w:r>
        <w:rPr>
          <w:rFonts w:ascii="Times New Roman" w:hAnsi="Times New Roman"/>
          <w:color w:val="auto"/>
          <w:sz w:val="24"/>
          <w:szCs w:val="24"/>
        </w:rPr>
        <w:t xml:space="preserve"> с кадастровыми номерами: 50:04:0070208:144, 50:04:0070208:145, 50:04:0070208:146, 50:04:0070208:147, 50:04:0070208:148, 50:04:0070208:149, 50:04:0070208:150, 50:04:0070208:151, 50:04:0070208:15</w:t>
      </w:r>
      <w:r w:rsidR="005A2BC1">
        <w:rPr>
          <w:rFonts w:ascii="Times New Roman" w:hAnsi="Times New Roman"/>
          <w:color w:val="auto"/>
          <w:sz w:val="24"/>
          <w:szCs w:val="24"/>
        </w:rPr>
        <w:t>2</w:t>
      </w:r>
      <w:r>
        <w:rPr>
          <w:rFonts w:ascii="Times New Roman" w:hAnsi="Times New Roman"/>
          <w:color w:val="auto"/>
          <w:sz w:val="24"/>
          <w:szCs w:val="24"/>
        </w:rPr>
        <w:t xml:space="preserve">, 50:04:0070208:153 общей площадью 26,9 Га в соответствии с </w:t>
      </w:r>
      <w:proofErr w:type="gramStart"/>
      <w:r>
        <w:rPr>
          <w:rFonts w:ascii="Times New Roman" w:hAnsi="Times New Roman"/>
          <w:color w:val="auto"/>
          <w:sz w:val="24"/>
          <w:szCs w:val="24"/>
        </w:rPr>
        <w:t>Протоколом  №</w:t>
      </w:r>
      <w:proofErr w:type="gramEnd"/>
      <w:r>
        <w:rPr>
          <w:rFonts w:ascii="Times New Roman" w:hAnsi="Times New Roman"/>
          <w:color w:val="auto"/>
          <w:sz w:val="24"/>
          <w:szCs w:val="24"/>
        </w:rPr>
        <w:t xml:space="preserve"> 2 решения общего собрания от «15» июня 2017 г. (исходные земельные участки) на территории данных участков. Земельные участки, образованные в результате раздела исходных земельных участков, а также, земельные участки, которые будут образованы в будущем в результате межевания, входят в территорию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>.</w:t>
      </w:r>
    </w:p>
    <w:p w14:paraId="1EB52248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1.3. Земельный массив состоит из индивидуальных садовых земельных участков и    земель общего пользования. В настоящее время в собственности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 в качестве земель общего пользования находятся участки с кадастровыми номерами 50:04:0070208:419, 50:04:0070208:426, 50:04:0070208:460, 50:04:0070208:461, 50:04:0070208:502, 50:04:0070208:531, 50:04:0070208:541, 50:04:0070208:602, 50:04:0070208:621, 50:04:0070208:628, 50:04:0070208:629, 50:04:0070208:984, 50:04:0070208:985, 50:04:0070208:995, 50:04:0070208:996, 50:04:0070208:998, 50:04:0070208:999, 50:04:0070208:1031, 50:04:0070208:1081, 50:04:0070208:1092, 50:04:0070208:1106, 50:04:0070208:1107 общей площадью 66136 м2.</w:t>
      </w:r>
    </w:p>
    <w:p w14:paraId="25F0D95B" w14:textId="77777777" w:rsidR="00C85019" w:rsidRDefault="006A2F60">
      <w:pPr>
        <w:pStyle w:val="afd"/>
        <w:widowControl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Управление имуществом общего пользования в границах территории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 может осуществлять только одно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Товарищество</w:t>
      </w:r>
      <w:r>
        <w:rPr>
          <w:rFonts w:ascii="Times New Roman" w:hAnsi="Times New Roman"/>
          <w:color w:val="auto"/>
          <w:sz w:val="24"/>
          <w:szCs w:val="24"/>
        </w:rPr>
        <w:t xml:space="preserve"> в соответствии с Федеральным законом от 29.07.2017 №</w:t>
      </w:r>
      <w:r>
        <w:rPr>
          <w:rFonts w:ascii="Times New Roman" w:hAnsi="Times New Roman"/>
          <w:color w:val="auto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>217-ФЗ и</w:t>
      </w:r>
      <w:r>
        <w:rPr>
          <w:rFonts w:ascii="Times New Roman" w:hAnsi="Times New Roman"/>
          <w:color w:val="auto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>настоящим</w:t>
      </w:r>
      <w:r>
        <w:rPr>
          <w:rFonts w:ascii="Times New Roman" w:hAnsi="Times New Roman"/>
          <w:color w:val="auto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pacing w:val="-2"/>
          <w:sz w:val="24"/>
          <w:szCs w:val="24"/>
        </w:rPr>
        <w:t xml:space="preserve">Уставом. </w:t>
      </w:r>
      <w:r>
        <w:rPr>
          <w:rFonts w:ascii="Times New Roman" w:hAnsi="Times New Roman"/>
          <w:color w:val="auto"/>
          <w:sz w:val="24"/>
          <w:szCs w:val="24"/>
        </w:rPr>
        <w:t xml:space="preserve">Садовый земельный участок может быть включен в границы только одной территории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. Требования настоящего Устава обязательны для исполнения всеми членами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,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Товарищество</w:t>
      </w:r>
      <w:r>
        <w:rPr>
          <w:rFonts w:ascii="Times New Roman" w:hAnsi="Times New Roman"/>
          <w:color w:val="auto"/>
          <w:sz w:val="24"/>
          <w:szCs w:val="24"/>
        </w:rPr>
        <w:t>м как юридическим лицом, а также лицами, указанными</w:t>
      </w:r>
      <w:r>
        <w:rPr>
          <w:rFonts w:ascii="Times New Roman" w:hAnsi="Times New Roman"/>
          <w:color w:val="auto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>в</w:t>
      </w:r>
      <w:r>
        <w:rPr>
          <w:rFonts w:ascii="Times New Roman" w:hAnsi="Times New Roman"/>
          <w:color w:val="auto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>части</w:t>
      </w:r>
      <w:r>
        <w:rPr>
          <w:rFonts w:ascii="Times New Roman" w:hAnsi="Times New Roman"/>
          <w:color w:val="auto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>1 статьи</w:t>
      </w:r>
      <w:r>
        <w:rPr>
          <w:rFonts w:ascii="Times New Roman" w:hAnsi="Times New Roman"/>
          <w:color w:val="auto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>5</w:t>
      </w:r>
      <w:r>
        <w:rPr>
          <w:rFonts w:ascii="Times New Roman" w:hAnsi="Times New Roman"/>
          <w:color w:val="auto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>Федерального закона от 29.07.2017 №</w:t>
      </w:r>
      <w:r>
        <w:rPr>
          <w:rFonts w:ascii="Times New Roman" w:hAnsi="Times New Roman"/>
          <w:color w:val="auto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>217-ФЗ</w:t>
      </w:r>
      <w:r>
        <w:rPr>
          <w:rFonts w:ascii="Times New Roman" w:hAnsi="Times New Roman"/>
          <w:color w:val="auto"/>
          <w:spacing w:val="-2"/>
          <w:sz w:val="24"/>
          <w:szCs w:val="24"/>
        </w:rPr>
        <w:t>.</w:t>
      </w:r>
    </w:p>
    <w:p w14:paraId="23CF508D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1.4. Организационно-правовая форма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 – </w:t>
      </w:r>
      <w:r w:rsidR="004C5D3B">
        <w:rPr>
          <w:rFonts w:ascii="Times New Roman" w:hAnsi="Times New Roman"/>
          <w:b/>
          <w:bCs/>
          <w:color w:val="auto"/>
          <w:sz w:val="24"/>
          <w:szCs w:val="24"/>
        </w:rPr>
        <w:t>Товарищество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собственников недвижимости.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6351F88D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1.5. Полное новое наименование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 согласно п 1.1. настоящего Устава -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Товарищество</w:t>
      </w:r>
      <w:r>
        <w:rPr>
          <w:rFonts w:ascii="Times New Roman" w:hAnsi="Times New Roman"/>
          <w:color w:val="auto"/>
          <w:sz w:val="24"/>
          <w:szCs w:val="24"/>
        </w:rPr>
        <w:t xml:space="preserve"> собственников недвижимости садоводческое некоммерческое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Товарищество</w:t>
      </w:r>
      <w:r>
        <w:rPr>
          <w:rFonts w:ascii="Times New Roman" w:hAnsi="Times New Roman"/>
          <w:color w:val="auto"/>
          <w:sz w:val="24"/>
          <w:szCs w:val="24"/>
        </w:rPr>
        <w:t xml:space="preserve"> "Спас-Каменка". Сокращенное наименование - ТСН СНТ "Спас-Каменка"</w:t>
      </w:r>
    </w:p>
    <w:p w14:paraId="5AB9366D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1.6.   Место нахождение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>: 141863, Российская Федерация, Московская область, Дмитровский ГО, деревня Спас-Каменка.</w:t>
      </w:r>
    </w:p>
    <w:p w14:paraId="0E69E172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Электронная почта: </w:t>
      </w:r>
      <w:hyperlink r:id="rId8" w:tooltip="mailto:dtsnspaskamenka@mail.ru" w:history="1">
        <w:r>
          <w:rPr>
            <w:rStyle w:val="af3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dtsnspaskamenka@mail.ru</w:t>
        </w:r>
      </w:hyperlink>
    </w:p>
    <w:p w14:paraId="0EFA90D5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Сайт: </w:t>
      </w:r>
      <w:r>
        <w:rPr>
          <w:rFonts w:ascii="Times New Roman" w:hAnsi="Times New Roman"/>
          <w:color w:val="auto"/>
          <w:sz w:val="24"/>
          <w:szCs w:val="24"/>
          <w:shd w:val="clear" w:color="auto" w:fill="FFFFFF"/>
          <w:lang w:val="en-US"/>
        </w:rPr>
        <w:t>www</w:t>
      </w:r>
      <w:r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.</w:t>
      </w:r>
      <w:proofErr w:type="spellStart"/>
      <w:r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dtsn.spaskamenka</w:t>
      </w:r>
      <w:proofErr w:type="spellEnd"/>
      <w:r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.</w:t>
      </w:r>
      <w:proofErr w:type="spellStart"/>
      <w:r>
        <w:rPr>
          <w:rFonts w:ascii="Times New Roman" w:hAnsi="Times New Roman"/>
          <w:color w:val="auto"/>
          <w:sz w:val="24"/>
          <w:szCs w:val="24"/>
          <w:shd w:val="clear" w:color="auto" w:fill="FFFFFF"/>
          <w:lang w:val="en-US"/>
        </w:rPr>
        <w:t>ru</w:t>
      </w:r>
      <w:proofErr w:type="spellEnd"/>
    </w:p>
    <w:p w14:paraId="3D92FA9E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pacing w:val="1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1.7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Товарищество</w:t>
      </w:r>
      <w:r>
        <w:rPr>
          <w:rFonts w:ascii="Times New Roman" w:hAnsi="Times New Roman"/>
          <w:color w:val="auto"/>
          <w:sz w:val="24"/>
          <w:szCs w:val="24"/>
        </w:rPr>
        <w:t xml:space="preserve"> со</w:t>
      </w:r>
      <w:r>
        <w:rPr>
          <w:rFonts w:ascii="Times New Roman" w:hAnsi="Times New Roman"/>
          <w:color w:val="auto"/>
          <w:spacing w:val="1"/>
          <w:sz w:val="24"/>
          <w:szCs w:val="24"/>
        </w:rPr>
        <w:t>з</w:t>
      </w:r>
      <w:r>
        <w:rPr>
          <w:rFonts w:ascii="Times New Roman" w:hAnsi="Times New Roman"/>
          <w:color w:val="auto"/>
          <w:sz w:val="24"/>
          <w:szCs w:val="24"/>
        </w:rPr>
        <w:t>дано без огран</w:t>
      </w:r>
      <w:r>
        <w:rPr>
          <w:rFonts w:ascii="Times New Roman" w:hAnsi="Times New Roman"/>
          <w:color w:val="auto"/>
          <w:spacing w:val="1"/>
          <w:sz w:val="24"/>
          <w:szCs w:val="24"/>
        </w:rPr>
        <w:t>и</w:t>
      </w:r>
      <w:r>
        <w:rPr>
          <w:rFonts w:ascii="Times New Roman" w:hAnsi="Times New Roman"/>
          <w:color w:val="auto"/>
          <w:sz w:val="24"/>
          <w:szCs w:val="24"/>
        </w:rPr>
        <w:t>чен</w:t>
      </w:r>
      <w:r>
        <w:rPr>
          <w:rFonts w:ascii="Times New Roman" w:hAnsi="Times New Roman"/>
          <w:color w:val="auto"/>
          <w:spacing w:val="1"/>
          <w:sz w:val="24"/>
          <w:szCs w:val="24"/>
        </w:rPr>
        <w:t>и</w:t>
      </w:r>
      <w:r>
        <w:rPr>
          <w:rFonts w:ascii="Times New Roman" w:hAnsi="Times New Roman"/>
          <w:color w:val="auto"/>
          <w:sz w:val="24"/>
          <w:szCs w:val="24"/>
        </w:rPr>
        <w:t xml:space="preserve">я </w:t>
      </w:r>
      <w:r>
        <w:rPr>
          <w:rFonts w:ascii="Times New Roman" w:hAnsi="Times New Roman"/>
          <w:color w:val="auto"/>
          <w:spacing w:val="-2"/>
          <w:sz w:val="24"/>
          <w:szCs w:val="24"/>
        </w:rPr>
        <w:t>с</w:t>
      </w:r>
      <w:r>
        <w:rPr>
          <w:rFonts w:ascii="Times New Roman" w:hAnsi="Times New Roman"/>
          <w:color w:val="auto"/>
          <w:sz w:val="24"/>
          <w:szCs w:val="24"/>
        </w:rPr>
        <w:t>рока деятель</w:t>
      </w:r>
      <w:r>
        <w:rPr>
          <w:rFonts w:ascii="Times New Roman" w:hAnsi="Times New Roman"/>
          <w:color w:val="auto"/>
          <w:spacing w:val="1"/>
          <w:sz w:val="24"/>
          <w:szCs w:val="24"/>
        </w:rPr>
        <w:t>н</w:t>
      </w:r>
      <w:r>
        <w:rPr>
          <w:rFonts w:ascii="Times New Roman" w:hAnsi="Times New Roman"/>
          <w:color w:val="auto"/>
          <w:sz w:val="24"/>
          <w:szCs w:val="24"/>
        </w:rPr>
        <w:t>ост</w:t>
      </w:r>
      <w:r>
        <w:rPr>
          <w:rFonts w:ascii="Times New Roman" w:hAnsi="Times New Roman"/>
          <w:color w:val="auto"/>
          <w:spacing w:val="1"/>
          <w:sz w:val="24"/>
          <w:szCs w:val="24"/>
        </w:rPr>
        <w:t>и.</w:t>
      </w:r>
    </w:p>
    <w:p w14:paraId="4AA564ED" w14:textId="77777777" w:rsidR="00C85019" w:rsidRDefault="00C85019">
      <w:pPr>
        <w:spacing w:after="0" w:line="240" w:lineRule="auto"/>
        <w:jc w:val="center"/>
        <w:outlineLvl w:val="0"/>
        <w:rPr>
          <w:rFonts w:ascii="Times New Roman" w:hAnsi="Times New Roman"/>
          <w:color w:val="auto"/>
          <w:sz w:val="24"/>
          <w:szCs w:val="24"/>
        </w:rPr>
      </w:pPr>
    </w:p>
    <w:p w14:paraId="461DB6A8" w14:textId="77777777" w:rsidR="00C85019" w:rsidRDefault="006A2F60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2. Предмет и цели деятельности </w:t>
      </w:r>
      <w:r w:rsidR="004C5D3B">
        <w:rPr>
          <w:rFonts w:ascii="Times New Roman" w:hAnsi="Times New Roman"/>
          <w:b/>
          <w:bCs/>
          <w:color w:val="auto"/>
          <w:sz w:val="24"/>
          <w:szCs w:val="24"/>
        </w:rPr>
        <w:t>Товарищества</w:t>
      </w:r>
    </w:p>
    <w:p w14:paraId="7CF52DB5" w14:textId="77777777" w:rsidR="00C85019" w:rsidRDefault="00C85019">
      <w:pPr>
        <w:spacing w:after="0" w:line="240" w:lineRule="auto"/>
        <w:ind w:firstLine="540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64E7816C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2.1.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Товарищество</w:t>
      </w:r>
      <w:r>
        <w:rPr>
          <w:rFonts w:ascii="Times New Roman" w:hAnsi="Times New Roman"/>
          <w:color w:val="auto"/>
          <w:sz w:val="24"/>
          <w:szCs w:val="24"/>
        </w:rPr>
        <w:t xml:space="preserve"> является некоммерческой организацией, учрежденной гражданами добровольно для совместного владения, пользования и в установленных Федеральным законом от 29.07.2017 № 217-ФЗ пределах распоряжения гражданами имуществом общего </w:t>
      </w:r>
      <w:r>
        <w:rPr>
          <w:rFonts w:ascii="Times New Roman" w:hAnsi="Times New Roman"/>
          <w:color w:val="auto"/>
          <w:sz w:val="24"/>
          <w:szCs w:val="24"/>
        </w:rPr>
        <w:lastRenderedPageBreak/>
        <w:t>пользования, находящимся в их общей долевой собственности или в общем пользовании, а также для следующих целей:</w:t>
      </w:r>
    </w:p>
    <w:p w14:paraId="205CF210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1) создание благоприятных условий для ведения гражданами садоводства и огородничества; </w:t>
      </w:r>
    </w:p>
    <w:p w14:paraId="28BF23E2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2) содействие гражданам в освоении земельных участков в границах территории садоводства или огородничества;</w:t>
      </w:r>
    </w:p>
    <w:p w14:paraId="47D0674C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3) содействие членам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 во взаимодействии между собой и с третьими лицами, в том числе с органами государственной власти и органами местного самоуправления, а также защита их прав и законных интересов.</w:t>
      </w:r>
    </w:p>
    <w:p w14:paraId="2117B26B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2.2. Для ведения садоводства граждане используют свои садовые земельные участки, предназначенные для отдыха и (или) выращивания для собственных нужд сельскохозяйственных культур с правом размещения, согласно установленным законом нормам, садовых домов, жилых домов, хозяйственных построек и гаражей. </w:t>
      </w:r>
    </w:p>
    <w:p w14:paraId="25246440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2.3.  Земельным участком, как объектом права собственности, признается участок земли, имеющий кадастровый номер.</w:t>
      </w:r>
    </w:p>
    <w:p w14:paraId="0026B9A1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2.4. Ведение коммерческой деятельности собственником недвижимости с использованием индивидуального земельного участка, а также земель общего пользования, находящихся в границах ТСН СНТ запрещается.</w:t>
      </w:r>
    </w:p>
    <w:p w14:paraId="68AC08D0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2.5. Для решения общих социально-хозяйственных задач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 может быть использовано имущество общего пользования на основании принятых решений Общего собрания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. </w:t>
      </w:r>
    </w:p>
    <w:p w14:paraId="2ADAFDAA" w14:textId="77777777" w:rsidR="00C85019" w:rsidRDefault="00C85019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2E422C6A" w14:textId="77777777" w:rsidR="00C85019" w:rsidRDefault="006A2F60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3. Правовое положение и правомочия </w:t>
      </w:r>
      <w:r w:rsidR="004C5D3B">
        <w:rPr>
          <w:rFonts w:ascii="Times New Roman" w:hAnsi="Times New Roman"/>
          <w:b/>
          <w:bCs/>
          <w:color w:val="auto"/>
          <w:sz w:val="24"/>
          <w:szCs w:val="24"/>
        </w:rPr>
        <w:t>Товарищества</w:t>
      </w:r>
    </w:p>
    <w:p w14:paraId="3BAEA730" w14:textId="77777777" w:rsidR="00C85019" w:rsidRDefault="00C85019">
      <w:pPr>
        <w:spacing w:after="0" w:line="240" w:lineRule="auto"/>
        <w:ind w:firstLine="540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3650BD9F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3.1.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Товарищество</w:t>
      </w:r>
      <w:r>
        <w:rPr>
          <w:rFonts w:ascii="Times New Roman" w:hAnsi="Times New Roman"/>
          <w:color w:val="auto"/>
          <w:sz w:val="24"/>
          <w:szCs w:val="24"/>
        </w:rPr>
        <w:t xml:space="preserve"> считается созданным с момента его государственной регистрации, имеет в собственности обособленное имущество, приходно-расходную смету, печать с полным наименованием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 на русском языке.</w:t>
      </w:r>
    </w:p>
    <w:p w14:paraId="528746CA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3.2.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Товарищество</w:t>
      </w:r>
      <w:r>
        <w:rPr>
          <w:rFonts w:ascii="Times New Roman" w:hAnsi="Times New Roman"/>
          <w:color w:val="auto"/>
          <w:sz w:val="24"/>
          <w:szCs w:val="24"/>
        </w:rPr>
        <w:t xml:space="preserve"> вправе в установленном порядке открывать счета в банках на территории Российской Федерации, иметь штампы и бланки со своим наименованием, а также зарегистрированную в установленном порядке эмблему.</w:t>
      </w:r>
    </w:p>
    <w:p w14:paraId="2AB39EE8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3.3.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Товарищество</w:t>
      </w:r>
      <w:r>
        <w:rPr>
          <w:rFonts w:ascii="Times New Roman" w:hAnsi="Times New Roman"/>
          <w:color w:val="auto"/>
          <w:sz w:val="24"/>
          <w:szCs w:val="24"/>
        </w:rPr>
        <w:t>, в соответствии с гражданским законодательством Российской Федерации, вправе:</w:t>
      </w:r>
    </w:p>
    <w:p w14:paraId="47E3F6DC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1) осуществлять действия, необходимые для достижения целей, предусмотренных </w:t>
      </w:r>
      <w:bookmarkStart w:id="6" w:name="_Hlk162100293"/>
      <w:r>
        <w:rPr>
          <w:rFonts w:ascii="Times New Roman" w:hAnsi="Times New Roman"/>
          <w:color w:val="auto"/>
          <w:sz w:val="24"/>
          <w:szCs w:val="24"/>
        </w:rPr>
        <w:t xml:space="preserve">Федеральным законом от 29.07.2017 № 217-ФЗ </w:t>
      </w:r>
      <w:bookmarkEnd w:id="6"/>
      <w:r>
        <w:rPr>
          <w:rFonts w:ascii="Times New Roman" w:hAnsi="Times New Roman"/>
          <w:color w:val="auto"/>
          <w:sz w:val="24"/>
          <w:szCs w:val="24"/>
        </w:rPr>
        <w:t xml:space="preserve">и Уставом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>;</w:t>
      </w:r>
    </w:p>
    <w:p w14:paraId="0F8221D4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2) отвечать по своим обязательствам своим имуществом;</w:t>
      </w:r>
    </w:p>
    <w:p w14:paraId="0E587592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3) от своего имени приобретать и осуществлять имущественные и неимущественные права;</w:t>
      </w:r>
    </w:p>
    <w:p w14:paraId="72A31450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4) привлекать заемные средства на основании решения Общего собрания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>;</w:t>
      </w:r>
    </w:p>
    <w:p w14:paraId="754F3CB1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5) заключать договоры;</w:t>
      </w:r>
    </w:p>
    <w:p w14:paraId="7BD84769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6) выступать истцом и ответчиком в суде;</w:t>
      </w:r>
    </w:p>
    <w:p w14:paraId="333883C0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7) обращаться в суд, арбитражный суд о признании недействительными (полностью или частично) актов органов государственной власти, органов местного самоуправления или о нарушении должностными лицами прав и законных интересов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>;</w:t>
      </w:r>
    </w:p>
    <w:p w14:paraId="1A23394A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8) осуществлять иные не противоречащие законодательству Российской Федерации и законодательству субъектов Российской Федерации правомочия.</w:t>
      </w:r>
    </w:p>
    <w:p w14:paraId="54598BDF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3.4.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Товарищество</w:t>
      </w:r>
      <w:r>
        <w:rPr>
          <w:rFonts w:ascii="Times New Roman" w:hAnsi="Times New Roman"/>
          <w:color w:val="auto"/>
          <w:sz w:val="24"/>
          <w:szCs w:val="24"/>
        </w:rPr>
        <w:t xml:space="preserve"> как некоммерческая организация вправе осуществлять предпринимательскую деятельность, соответствующую целям, для достижения которых оно создано.</w:t>
      </w:r>
    </w:p>
    <w:p w14:paraId="0A57C880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3.5.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Товарищество</w:t>
      </w:r>
      <w:r>
        <w:rPr>
          <w:rFonts w:ascii="Times New Roman" w:hAnsi="Times New Roman"/>
          <w:color w:val="auto"/>
          <w:sz w:val="24"/>
          <w:szCs w:val="24"/>
        </w:rPr>
        <w:t xml:space="preserve"> не отвечает по обязательствам своих членов и члены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 не отвечают по его обязательствам.</w:t>
      </w:r>
    </w:p>
    <w:p w14:paraId="64B38BD9" w14:textId="77777777" w:rsidR="00843669" w:rsidRDefault="00843669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5708EA42" w14:textId="77777777" w:rsidR="00843669" w:rsidRDefault="00843669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0C0FCB6F" w14:textId="77777777" w:rsidR="00C85019" w:rsidRDefault="006A2F60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lastRenderedPageBreak/>
        <w:t xml:space="preserve">4. Порядок приема в члены </w:t>
      </w:r>
      <w:r w:rsidR="004C5D3B">
        <w:rPr>
          <w:rFonts w:ascii="Times New Roman" w:hAnsi="Times New Roman"/>
          <w:b/>
          <w:bCs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>, выхода</w:t>
      </w:r>
    </w:p>
    <w:p w14:paraId="54FC128D" w14:textId="77777777" w:rsidR="00C85019" w:rsidRDefault="006A2F60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и исключения из числа членов </w:t>
      </w:r>
      <w:r w:rsidR="004C5D3B">
        <w:rPr>
          <w:rFonts w:ascii="Times New Roman" w:hAnsi="Times New Roman"/>
          <w:b/>
          <w:bCs/>
          <w:color w:val="auto"/>
          <w:sz w:val="24"/>
          <w:szCs w:val="24"/>
        </w:rPr>
        <w:t>Товарищества</w:t>
      </w:r>
    </w:p>
    <w:p w14:paraId="65609206" w14:textId="77777777" w:rsidR="00C85019" w:rsidRDefault="00C85019">
      <w:pPr>
        <w:spacing w:after="0" w:line="240" w:lineRule="auto"/>
        <w:ind w:firstLine="540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44CED21C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4.1. Членами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 могут являться исключительно физические лица.</w:t>
      </w:r>
    </w:p>
    <w:p w14:paraId="4D5F6585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4.2. Прием в члены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 осуществляется на основании заявления правообладателя садового земельного участка, расположенного в границах территории садоводства, которое подается в правление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 лично либо посредством почтового отправления (заказным письмом) для его последующего рассмотрения правлением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>.</w:t>
      </w:r>
    </w:p>
    <w:p w14:paraId="5FC687FD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4.3. Правообладатель садового земельного участка до подачи заявления о вступлении в члены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 должен погасить задолженность по взносам при ее наличии.</w:t>
      </w:r>
    </w:p>
    <w:p w14:paraId="5E5BEB98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  <w:highlight w:val="white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4.4. Правообладатель садового земельного участка до подачи заявления о вступлении в </w:t>
      </w:r>
      <w:r>
        <w:rPr>
          <w:rFonts w:ascii="Times New Roman" w:hAnsi="Times New Roman"/>
          <w:color w:val="auto"/>
          <w:sz w:val="24"/>
          <w:szCs w:val="24"/>
          <w:highlight w:val="white"/>
        </w:rPr>
        <w:t xml:space="preserve">члены </w:t>
      </w:r>
      <w:r w:rsidR="004C5D3B">
        <w:rPr>
          <w:rFonts w:ascii="Times New Roman" w:hAnsi="Times New Roman"/>
          <w:color w:val="auto"/>
          <w:sz w:val="24"/>
          <w:szCs w:val="24"/>
          <w:highlight w:val="white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  <w:highlight w:val="white"/>
        </w:rPr>
        <w:t xml:space="preserve"> вправе ознакомиться с его Уставом.</w:t>
      </w:r>
    </w:p>
    <w:p w14:paraId="076A1BA3" w14:textId="77777777" w:rsidR="00C85019" w:rsidRDefault="006A2F6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  <w:highlight w:val="white"/>
        </w:rPr>
      </w:pPr>
      <w:r>
        <w:rPr>
          <w:rFonts w:ascii="Times New Roman" w:hAnsi="Times New Roman"/>
          <w:color w:val="auto"/>
          <w:sz w:val="24"/>
          <w:szCs w:val="24"/>
          <w:highlight w:val="white"/>
        </w:rPr>
        <w:t>4.5</w:t>
      </w:r>
      <w:r>
        <w:rPr>
          <w:rFonts w:ascii="Times New Roman" w:hAnsi="Times New Roman"/>
          <w:color w:val="auto"/>
          <w:spacing w:val="26"/>
          <w:sz w:val="24"/>
          <w:szCs w:val="24"/>
          <w:highlight w:val="white"/>
        </w:rPr>
        <w:t xml:space="preserve">. </w:t>
      </w:r>
      <w:r>
        <w:rPr>
          <w:rFonts w:ascii="Times New Roman" w:hAnsi="Times New Roman"/>
          <w:color w:val="auto"/>
          <w:sz w:val="24"/>
          <w:szCs w:val="24"/>
          <w:highlight w:val="white"/>
        </w:rPr>
        <w:t>В заявлен</w:t>
      </w:r>
      <w:r>
        <w:rPr>
          <w:rFonts w:ascii="Times New Roman" w:hAnsi="Times New Roman"/>
          <w:color w:val="auto"/>
          <w:spacing w:val="1"/>
          <w:sz w:val="24"/>
          <w:szCs w:val="24"/>
          <w:highlight w:val="white"/>
        </w:rPr>
        <w:t>ии</w:t>
      </w:r>
      <w:r>
        <w:rPr>
          <w:rFonts w:ascii="Times New Roman" w:hAnsi="Times New Roman"/>
          <w:color w:val="auto"/>
          <w:sz w:val="24"/>
          <w:szCs w:val="24"/>
          <w:highlight w:val="white"/>
        </w:rPr>
        <w:t xml:space="preserve">, </w:t>
      </w:r>
      <w:r>
        <w:rPr>
          <w:rFonts w:ascii="Times New Roman" w:hAnsi="Times New Roman"/>
          <w:color w:val="auto"/>
          <w:spacing w:val="-6"/>
          <w:sz w:val="24"/>
          <w:szCs w:val="24"/>
          <w:highlight w:val="white"/>
        </w:rPr>
        <w:t>у</w:t>
      </w:r>
      <w:r>
        <w:rPr>
          <w:rFonts w:ascii="Times New Roman" w:hAnsi="Times New Roman"/>
          <w:color w:val="auto"/>
          <w:spacing w:val="2"/>
          <w:sz w:val="24"/>
          <w:szCs w:val="24"/>
          <w:highlight w:val="white"/>
        </w:rPr>
        <w:t>к</w:t>
      </w:r>
      <w:r>
        <w:rPr>
          <w:rFonts w:ascii="Times New Roman" w:hAnsi="Times New Roman"/>
          <w:color w:val="auto"/>
          <w:sz w:val="24"/>
          <w:szCs w:val="24"/>
          <w:highlight w:val="white"/>
        </w:rPr>
        <w:t>аза</w:t>
      </w:r>
      <w:r>
        <w:rPr>
          <w:rFonts w:ascii="Times New Roman" w:hAnsi="Times New Roman"/>
          <w:color w:val="auto"/>
          <w:spacing w:val="1"/>
          <w:sz w:val="24"/>
          <w:szCs w:val="24"/>
          <w:highlight w:val="white"/>
        </w:rPr>
        <w:t>нн</w:t>
      </w:r>
      <w:r>
        <w:rPr>
          <w:rFonts w:ascii="Times New Roman" w:hAnsi="Times New Roman"/>
          <w:color w:val="auto"/>
          <w:sz w:val="24"/>
          <w:szCs w:val="24"/>
          <w:highlight w:val="white"/>
        </w:rPr>
        <w:t xml:space="preserve">ом в </w:t>
      </w:r>
      <w:r>
        <w:rPr>
          <w:rFonts w:ascii="Times New Roman" w:hAnsi="Times New Roman"/>
          <w:color w:val="auto"/>
          <w:spacing w:val="4"/>
          <w:sz w:val="24"/>
          <w:szCs w:val="24"/>
          <w:highlight w:val="white"/>
        </w:rPr>
        <w:t>п</w:t>
      </w:r>
      <w:r>
        <w:rPr>
          <w:rFonts w:ascii="Times New Roman" w:hAnsi="Times New Roman"/>
          <w:color w:val="auto"/>
          <w:spacing w:val="-6"/>
          <w:sz w:val="24"/>
          <w:szCs w:val="24"/>
          <w:highlight w:val="white"/>
        </w:rPr>
        <w:t>у</w:t>
      </w:r>
      <w:r>
        <w:rPr>
          <w:rFonts w:ascii="Times New Roman" w:hAnsi="Times New Roman"/>
          <w:color w:val="auto"/>
          <w:sz w:val="24"/>
          <w:szCs w:val="24"/>
          <w:highlight w:val="white"/>
        </w:rPr>
        <w:t>нк</w:t>
      </w:r>
      <w:r>
        <w:rPr>
          <w:rFonts w:ascii="Times New Roman" w:hAnsi="Times New Roman"/>
          <w:color w:val="auto"/>
          <w:spacing w:val="1"/>
          <w:sz w:val="24"/>
          <w:szCs w:val="24"/>
          <w:highlight w:val="white"/>
        </w:rPr>
        <w:t>т</w:t>
      </w:r>
      <w:r>
        <w:rPr>
          <w:rFonts w:ascii="Times New Roman" w:hAnsi="Times New Roman"/>
          <w:color w:val="auto"/>
          <w:sz w:val="24"/>
          <w:szCs w:val="24"/>
          <w:highlight w:val="white"/>
        </w:rPr>
        <w:t>е 4.2.</w:t>
      </w:r>
      <w:r>
        <w:rPr>
          <w:rFonts w:ascii="Times New Roman" w:hAnsi="Times New Roman"/>
          <w:color w:val="auto"/>
          <w:spacing w:val="1"/>
          <w:sz w:val="24"/>
          <w:szCs w:val="24"/>
          <w:highlight w:val="white"/>
        </w:rPr>
        <w:t xml:space="preserve"> н</w:t>
      </w:r>
      <w:r>
        <w:rPr>
          <w:rFonts w:ascii="Times New Roman" w:hAnsi="Times New Roman"/>
          <w:color w:val="auto"/>
          <w:sz w:val="24"/>
          <w:szCs w:val="24"/>
          <w:highlight w:val="white"/>
        </w:rPr>
        <w:t>а</w:t>
      </w:r>
      <w:r>
        <w:rPr>
          <w:rFonts w:ascii="Times New Roman" w:hAnsi="Times New Roman"/>
          <w:color w:val="auto"/>
          <w:spacing w:val="-1"/>
          <w:sz w:val="24"/>
          <w:szCs w:val="24"/>
          <w:highlight w:val="white"/>
        </w:rPr>
        <w:t>с</w:t>
      </w:r>
      <w:r>
        <w:rPr>
          <w:rFonts w:ascii="Times New Roman" w:hAnsi="Times New Roman"/>
          <w:color w:val="auto"/>
          <w:sz w:val="24"/>
          <w:szCs w:val="24"/>
          <w:highlight w:val="white"/>
        </w:rPr>
        <w:t>то</w:t>
      </w:r>
      <w:r>
        <w:rPr>
          <w:rFonts w:ascii="Times New Roman" w:hAnsi="Times New Roman"/>
          <w:color w:val="auto"/>
          <w:spacing w:val="2"/>
          <w:sz w:val="24"/>
          <w:szCs w:val="24"/>
          <w:highlight w:val="white"/>
        </w:rPr>
        <w:t>я</w:t>
      </w:r>
      <w:r>
        <w:rPr>
          <w:rFonts w:ascii="Times New Roman" w:hAnsi="Times New Roman"/>
          <w:color w:val="auto"/>
          <w:sz w:val="24"/>
          <w:szCs w:val="24"/>
          <w:highlight w:val="white"/>
        </w:rPr>
        <w:t xml:space="preserve">щего Устава, </w:t>
      </w:r>
      <w:r>
        <w:rPr>
          <w:rFonts w:ascii="Times New Roman" w:hAnsi="Times New Roman"/>
          <w:color w:val="auto"/>
          <w:spacing w:val="-4"/>
          <w:sz w:val="24"/>
          <w:szCs w:val="24"/>
          <w:highlight w:val="white"/>
        </w:rPr>
        <w:t>у</w:t>
      </w:r>
      <w:r>
        <w:rPr>
          <w:rFonts w:ascii="Times New Roman" w:hAnsi="Times New Roman"/>
          <w:color w:val="auto"/>
          <w:sz w:val="24"/>
          <w:szCs w:val="24"/>
          <w:highlight w:val="white"/>
        </w:rPr>
        <w:t>казы</w:t>
      </w:r>
      <w:r>
        <w:rPr>
          <w:rFonts w:ascii="Times New Roman" w:hAnsi="Times New Roman"/>
          <w:color w:val="auto"/>
          <w:spacing w:val="1"/>
          <w:sz w:val="24"/>
          <w:szCs w:val="24"/>
          <w:highlight w:val="white"/>
        </w:rPr>
        <w:t>в</w:t>
      </w:r>
      <w:r>
        <w:rPr>
          <w:rFonts w:ascii="Times New Roman" w:hAnsi="Times New Roman"/>
          <w:color w:val="auto"/>
          <w:sz w:val="24"/>
          <w:szCs w:val="24"/>
          <w:highlight w:val="white"/>
        </w:rPr>
        <w:t>аю</w:t>
      </w:r>
      <w:r>
        <w:rPr>
          <w:rFonts w:ascii="Times New Roman" w:hAnsi="Times New Roman"/>
          <w:color w:val="auto"/>
          <w:spacing w:val="1"/>
          <w:sz w:val="24"/>
          <w:szCs w:val="24"/>
          <w:highlight w:val="white"/>
        </w:rPr>
        <w:t>т</w:t>
      </w:r>
      <w:r>
        <w:rPr>
          <w:rFonts w:ascii="Times New Roman" w:hAnsi="Times New Roman"/>
          <w:color w:val="auto"/>
          <w:sz w:val="24"/>
          <w:szCs w:val="24"/>
          <w:highlight w:val="white"/>
        </w:rPr>
        <w:t xml:space="preserve">ся: </w:t>
      </w:r>
    </w:p>
    <w:p w14:paraId="0CB2E188" w14:textId="77777777" w:rsidR="00C85019" w:rsidRDefault="006A2F6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  <w:highlight w:val="white"/>
        </w:rPr>
      </w:pPr>
      <w:bookmarkStart w:id="7" w:name="Par189"/>
      <w:bookmarkEnd w:id="7"/>
      <w:r>
        <w:rPr>
          <w:rFonts w:ascii="Times New Roman" w:hAnsi="Times New Roman"/>
          <w:color w:val="auto"/>
          <w:sz w:val="24"/>
          <w:szCs w:val="24"/>
          <w:highlight w:val="white"/>
          <w:lang w:eastAsia="ru-RU"/>
        </w:rPr>
        <w:t>1) фамилия, имя, отчество (последнее - при наличии) заявителя;</w:t>
      </w:r>
    </w:p>
    <w:p w14:paraId="4582E36A" w14:textId="77777777" w:rsidR="00C85019" w:rsidRDefault="006A2F6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  <w:highlight w:val="white"/>
        </w:rPr>
      </w:pPr>
      <w:r>
        <w:rPr>
          <w:rFonts w:ascii="Times New Roman" w:hAnsi="Times New Roman"/>
          <w:color w:val="auto"/>
          <w:sz w:val="24"/>
          <w:szCs w:val="24"/>
          <w:highlight w:val="white"/>
          <w:lang w:eastAsia="ru-RU"/>
        </w:rPr>
        <w:t>2) адрес места жительства заявителя;</w:t>
      </w:r>
    </w:p>
    <w:p w14:paraId="495B3E83" w14:textId="77777777" w:rsidR="00C85019" w:rsidRDefault="006A2F6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  <w:highlight w:val="white"/>
        </w:rPr>
      </w:pPr>
      <w:r>
        <w:rPr>
          <w:rFonts w:ascii="Times New Roman" w:hAnsi="Times New Roman"/>
          <w:color w:val="auto"/>
          <w:sz w:val="24"/>
          <w:szCs w:val="24"/>
          <w:highlight w:val="white"/>
          <w:lang w:eastAsia="ru-RU"/>
        </w:rPr>
        <w:t>3) почтовый адрес, по которому заявителем могут быть получены почтовые сообщения, за исключением случаев, если такие сообщения могут быть получены по адресу места жительства;</w:t>
      </w:r>
    </w:p>
    <w:p w14:paraId="4C79FBBC" w14:textId="77777777" w:rsidR="00C85019" w:rsidRDefault="006A2F6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  <w:highlight w:val="white"/>
        </w:rPr>
      </w:pPr>
      <w:r>
        <w:rPr>
          <w:rFonts w:ascii="Times New Roman" w:hAnsi="Times New Roman"/>
          <w:color w:val="auto"/>
          <w:sz w:val="24"/>
          <w:szCs w:val="24"/>
          <w:highlight w:val="white"/>
          <w:lang w:eastAsia="ru-RU"/>
        </w:rPr>
        <w:t>4) адрес электронной почты, по которому заявителем могут быть получены электронные сообщения (при наличии);</w:t>
      </w:r>
    </w:p>
    <w:p w14:paraId="7EBB3475" w14:textId="77777777" w:rsidR="00C85019" w:rsidRDefault="006A2F6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  <w:highlight w:val="white"/>
        </w:rPr>
      </w:pPr>
      <w:r>
        <w:rPr>
          <w:rFonts w:ascii="Times New Roman" w:hAnsi="Times New Roman"/>
          <w:color w:val="auto"/>
          <w:sz w:val="24"/>
          <w:szCs w:val="24"/>
          <w:highlight w:val="white"/>
          <w:lang w:eastAsia="ru-RU"/>
        </w:rPr>
        <w:t>5) номер телефона для связи с заявителем, по которому в том числе может быть направлено сообщение, включая короткое текстовое сообщение;</w:t>
      </w:r>
    </w:p>
    <w:p w14:paraId="6ED8728C" w14:textId="77777777" w:rsidR="00C85019" w:rsidRDefault="006A2F6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  <w:highlight w:val="white"/>
        </w:rPr>
      </w:pPr>
      <w:r>
        <w:rPr>
          <w:rFonts w:ascii="Times New Roman" w:hAnsi="Times New Roman"/>
          <w:color w:val="auto"/>
          <w:sz w:val="24"/>
          <w:szCs w:val="24"/>
          <w:highlight w:val="white"/>
          <w:lang w:eastAsia="ru-RU"/>
        </w:rPr>
        <w:t xml:space="preserve">6) согласие заявителя на соблюдение требований устава </w:t>
      </w:r>
      <w:r w:rsidR="004C5D3B">
        <w:rPr>
          <w:rFonts w:ascii="Times New Roman" w:hAnsi="Times New Roman"/>
          <w:color w:val="auto"/>
          <w:sz w:val="24"/>
          <w:szCs w:val="24"/>
          <w:highlight w:val="white"/>
          <w:lang w:eastAsia="ru-RU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  <w:highlight w:val="white"/>
          <w:lang w:eastAsia="ru-RU"/>
        </w:rPr>
        <w:t>.</w:t>
      </w:r>
    </w:p>
    <w:p w14:paraId="00AF636B" w14:textId="77777777" w:rsidR="00C85019" w:rsidRDefault="006A2F6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  <w:highlight w:val="white"/>
        </w:rPr>
      </w:pPr>
      <w:r>
        <w:rPr>
          <w:rFonts w:ascii="Times New Roman" w:hAnsi="Times New Roman"/>
          <w:color w:val="auto"/>
          <w:sz w:val="24"/>
          <w:szCs w:val="24"/>
          <w:highlight w:val="white"/>
        </w:rPr>
        <w:t xml:space="preserve">4.6.  К заявлению прилагаются копии документов о правах на садовый земельный участок, расположенный в границах территории </w:t>
      </w:r>
      <w:r w:rsidR="004C5D3B">
        <w:rPr>
          <w:rFonts w:ascii="Times New Roman" w:hAnsi="Times New Roman"/>
          <w:color w:val="auto"/>
          <w:sz w:val="24"/>
          <w:szCs w:val="24"/>
          <w:highlight w:val="white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  <w:highlight w:val="white"/>
        </w:rPr>
        <w:t>.</w:t>
      </w:r>
    </w:p>
    <w:p w14:paraId="6385AB67" w14:textId="77777777" w:rsidR="00C85019" w:rsidRDefault="006A2F6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4.7. Рассмотрение правлением </w:t>
      </w:r>
      <w:r w:rsidR="004C5D3B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заявления, указанного в п. 4.2. настоящего Устава, осуществляется в срок, не превышающий тридцати календарных дней со дня подачи такого заявления.</w:t>
      </w:r>
      <w:bookmarkStart w:id="8" w:name="l275"/>
      <w:bookmarkStart w:id="9" w:name="l34"/>
      <w:bookmarkEnd w:id="8"/>
      <w:bookmarkEnd w:id="9"/>
      <w:r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 </w:t>
      </w:r>
    </w:p>
    <w:p w14:paraId="1A0D7CB7" w14:textId="77777777" w:rsidR="00C85019" w:rsidRDefault="006A2F60">
      <w:pPr>
        <w:widowControl w:val="0"/>
        <w:tabs>
          <w:tab w:val="left" w:pos="1416"/>
        </w:tabs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noProof/>
          <w:color w:val="auto"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4" behindDoc="1" locked="0" layoutInCell="0" allowOverlap="1" wp14:anchorId="5655E941" wp14:editId="38E23496">
                <wp:simplePos x="0" y="0"/>
                <wp:positionH relativeFrom="page">
                  <wp:posOffset>810895</wp:posOffset>
                </wp:positionH>
                <wp:positionV relativeFrom="paragraph">
                  <wp:posOffset>525780</wp:posOffset>
                </wp:positionV>
                <wp:extent cx="685800" cy="179705"/>
                <wp:effectExtent l="0" t="635" r="635" b="0"/>
                <wp:wrapNone/>
                <wp:docPr id="1" name="drawingObject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85800" cy="179640"/>
                        </a:xfrm>
                        <a:prstGeom prst="pie">
                          <a:avLst>
                            <a:gd name="adj1" fmla="val 0"/>
                            <a:gd name="adj2" fmla="val 16200000"/>
                          </a:avLst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F1242D8" id="drawingObject12" o:spid="_x0000_s1026" style="position:absolute;margin-left:63.85pt;margin-top:41.4pt;width:54pt;height:14.15pt;z-index:-503316476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text;v-text-anchor:top" coordsize="685800,179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" o:allowincell="f" path="m685800,89820v,49606,-153522,89820,-342900,89820c153522,179640,,139426,,89820,,40214,153522,,342900,r,89820l685800,89820xe" stroked="f" strokeweight="0">
                <v:path arrowok="t" o:connecttype="custom" o:connectlocs="685800,89820;342900,179640;0,89820;342900,0;342900,89820;685800,89820" o:connectangles="0,0,0,0,0,0"/>
                <w10:wrap anchorx="page"/>
              </v:shape>
            </w:pict>
          </mc:Fallback>
        </mc:AlternateContent>
      </w:r>
      <w:r>
        <w:rPr>
          <w:rFonts w:ascii="Times New Roman" w:hAnsi="Times New Roman"/>
          <w:color w:val="auto"/>
          <w:sz w:val="24"/>
          <w:szCs w:val="24"/>
        </w:rPr>
        <w:t xml:space="preserve">Днем приема в члены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 лица, подавшего указанное в п. 4.2. настоящего Устава заявление, является день принятия соответствующего решения Правлением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>.</w:t>
      </w:r>
    </w:p>
    <w:p w14:paraId="127645CF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4.8. Членство в Товариществе может быть прекращено добровольно или принудительно, а также в связи с прекращением у члена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 прав на принадлежащий ему садовый земельный участок, либо в связи со смертью члена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. </w:t>
      </w:r>
    </w:p>
    <w:p w14:paraId="5E60DB0F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4.9. Добровольное прекращение членства в Товариществе осуществляется путем выхода из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>.</w:t>
      </w:r>
    </w:p>
    <w:p w14:paraId="44C0A584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4.10. Членство в Товариществе в связи с выходом из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 прекращается со дня подачи членом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 соответствующего заявления в правление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. При этом принятие решения органами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 о прекращении членства в Товариществе не требуется.</w:t>
      </w:r>
    </w:p>
    <w:p w14:paraId="2D9A9557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4.11. Членство в Товариществе прекращается принудительно решением общего собрания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 со дня принятия такого решения или с иной даты, определенной данным решением:</w:t>
      </w:r>
    </w:p>
    <w:p w14:paraId="1E600306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- в связи с неуплатой взносов в течение более двух месяцев с момента возникновения этой обязанности.</w:t>
      </w:r>
    </w:p>
    <w:p w14:paraId="6460BD8B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- в связи с нанесением своими действиями (бездействием) товариществу экономического (материального) ущерба.</w:t>
      </w:r>
    </w:p>
    <w:p w14:paraId="6E545875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4.12. Председатель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 не позднее чем за месяц до дня проведения общего собрания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, на котором планируется рассмотреть вопрос об исключении члена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, направляет данному члену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 предупреждение о недопустимости неисполнения обязанности по своевременной уплате взносов, и (другие основания) содержащее рекомендации по устранению нарушения исполнения этой </w:t>
      </w:r>
      <w:r>
        <w:rPr>
          <w:rFonts w:ascii="Times New Roman" w:hAnsi="Times New Roman"/>
          <w:color w:val="auto"/>
          <w:sz w:val="24"/>
          <w:szCs w:val="24"/>
        </w:rPr>
        <w:lastRenderedPageBreak/>
        <w:t xml:space="preserve">обязанности, заказным письмом с уведомлением о вручении по указанным в реестре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 адресу места жительства и адресу электронной почты (при наличии), по которому данным членом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 могут быть получены электронные сообщения.</w:t>
      </w:r>
    </w:p>
    <w:p w14:paraId="34D26DFA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4.13. Член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 должен быть проинформирован о дате, времени и месте проведения общего собрания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, на котором должен быть рассмотрен вопрос об исключении его из числа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 в срок не менее 30 календарных дней до проведения общего собрания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>.</w:t>
      </w:r>
    </w:p>
    <w:p w14:paraId="07D1D1D6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4.14. Решение общего собрания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 о принудительном прекращении членства в Товариществе может быть обжаловано в судебном порядке.</w:t>
      </w:r>
    </w:p>
    <w:p w14:paraId="176BB332" w14:textId="77777777" w:rsidR="00C85019" w:rsidRPr="005727C1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5727C1">
        <w:rPr>
          <w:rFonts w:ascii="Times New Roman" w:hAnsi="Times New Roman"/>
          <w:color w:val="auto"/>
          <w:sz w:val="24"/>
          <w:szCs w:val="24"/>
        </w:rPr>
        <w:t xml:space="preserve">4.15. В приобретении членства </w:t>
      </w:r>
      <w:r w:rsidR="004C5D3B" w:rsidRPr="005727C1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5727C1">
        <w:rPr>
          <w:rFonts w:ascii="Times New Roman" w:hAnsi="Times New Roman"/>
          <w:color w:val="auto"/>
          <w:sz w:val="24"/>
          <w:szCs w:val="24"/>
        </w:rPr>
        <w:t xml:space="preserve"> должно быть отказано в случае, если лицо, подавшее указанное в п. 4.2 настоящего Устава заявление:</w:t>
      </w:r>
    </w:p>
    <w:p w14:paraId="19C63E56" w14:textId="77777777" w:rsidR="00C85019" w:rsidRPr="005727C1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5727C1">
        <w:rPr>
          <w:rFonts w:ascii="Times New Roman" w:hAnsi="Times New Roman"/>
          <w:color w:val="auto"/>
          <w:sz w:val="24"/>
          <w:szCs w:val="24"/>
        </w:rPr>
        <w:t xml:space="preserve">1) было ранее исключено из числа членов этого </w:t>
      </w:r>
      <w:r w:rsidR="004C5D3B" w:rsidRPr="005727C1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5727C1">
        <w:rPr>
          <w:rFonts w:ascii="Times New Roman" w:hAnsi="Times New Roman"/>
          <w:color w:val="auto"/>
          <w:sz w:val="24"/>
          <w:szCs w:val="24"/>
        </w:rPr>
        <w:t xml:space="preserve"> в связи с нарушением обязанности, оплаты членских и целевых взносов и не устранило указанное нарушение;</w:t>
      </w:r>
    </w:p>
    <w:p w14:paraId="6552336B" w14:textId="77777777" w:rsidR="00C85019" w:rsidRPr="005727C1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5727C1">
        <w:rPr>
          <w:rFonts w:ascii="Times New Roman" w:hAnsi="Times New Roman"/>
          <w:color w:val="auto"/>
          <w:sz w:val="24"/>
          <w:szCs w:val="24"/>
        </w:rPr>
        <w:t xml:space="preserve">2) не является собственником или в случаях, установленных ч.11 ст. 12 </w:t>
      </w:r>
      <w:bookmarkStart w:id="10" w:name="_Hlk162467608"/>
      <w:r w:rsidRPr="005727C1">
        <w:rPr>
          <w:rFonts w:ascii="Times New Roman" w:hAnsi="Times New Roman"/>
          <w:color w:val="auto"/>
          <w:sz w:val="24"/>
          <w:szCs w:val="24"/>
        </w:rPr>
        <w:t>Федерального закона от 29.07.2017 № 217-ФЗ</w:t>
      </w:r>
      <w:bookmarkEnd w:id="10"/>
      <w:r w:rsidRPr="005727C1">
        <w:rPr>
          <w:rFonts w:ascii="Times New Roman" w:hAnsi="Times New Roman"/>
          <w:color w:val="auto"/>
          <w:sz w:val="24"/>
          <w:szCs w:val="24"/>
        </w:rPr>
        <w:t>, правообладателем земельного участка, расположенного в границах территории садоводства;</w:t>
      </w:r>
    </w:p>
    <w:p w14:paraId="1D8B8955" w14:textId="77777777" w:rsidR="00C85019" w:rsidRPr="005727C1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5727C1">
        <w:rPr>
          <w:rFonts w:ascii="Times New Roman" w:hAnsi="Times New Roman"/>
          <w:color w:val="auto"/>
          <w:sz w:val="24"/>
          <w:szCs w:val="24"/>
        </w:rPr>
        <w:t>3) не представило документы, предусмотренные п. 4.6 настоящего Устава;</w:t>
      </w:r>
    </w:p>
    <w:p w14:paraId="0D204638" w14:textId="77777777" w:rsidR="00C85019" w:rsidRPr="005727C1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5727C1">
        <w:rPr>
          <w:rFonts w:ascii="Times New Roman" w:hAnsi="Times New Roman"/>
          <w:color w:val="auto"/>
          <w:sz w:val="24"/>
          <w:szCs w:val="24"/>
        </w:rPr>
        <w:t>4) представило заявление, не соответствующее требованиям, предусмотренным п. 4.5 настоящего Устава;</w:t>
      </w:r>
    </w:p>
    <w:p w14:paraId="2A3278A2" w14:textId="55DA07AB" w:rsidR="00C85019" w:rsidRPr="005727C1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5727C1">
        <w:rPr>
          <w:rFonts w:ascii="Times New Roman" w:hAnsi="Times New Roman"/>
          <w:color w:val="auto"/>
          <w:sz w:val="24"/>
          <w:szCs w:val="24"/>
        </w:rPr>
        <w:t xml:space="preserve">Отказ в приобретении членства </w:t>
      </w:r>
      <w:r w:rsidR="004C5D3B" w:rsidRPr="005727C1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5727C1">
        <w:rPr>
          <w:rFonts w:ascii="Times New Roman" w:hAnsi="Times New Roman"/>
          <w:color w:val="auto"/>
          <w:sz w:val="24"/>
          <w:szCs w:val="24"/>
        </w:rPr>
        <w:t xml:space="preserve"> по иным основаниям, не допускается.</w:t>
      </w:r>
      <w:r w:rsidR="00B92E4E" w:rsidRPr="005727C1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6D4AB1B8" w14:textId="77777777" w:rsidR="00C85019" w:rsidRPr="00932000" w:rsidRDefault="00C85019">
      <w:pPr>
        <w:spacing w:after="0" w:line="240" w:lineRule="auto"/>
        <w:ind w:firstLine="54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6590DBFF" w14:textId="77777777" w:rsidR="00C85019" w:rsidRDefault="006A2F60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5. Порядок ведения реестра членов </w:t>
      </w:r>
      <w:r w:rsidR="004C5D3B">
        <w:rPr>
          <w:rFonts w:ascii="Times New Roman" w:hAnsi="Times New Roman"/>
          <w:b/>
          <w:bCs/>
          <w:color w:val="auto"/>
          <w:sz w:val="24"/>
          <w:szCs w:val="24"/>
        </w:rPr>
        <w:t>Товарищества</w:t>
      </w:r>
    </w:p>
    <w:p w14:paraId="0154C518" w14:textId="77777777" w:rsidR="00C85019" w:rsidRDefault="00C85019">
      <w:pPr>
        <w:spacing w:after="0" w:line="240" w:lineRule="auto"/>
        <w:ind w:firstLine="540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2C19DC12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5.1. Реестр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 ведется с целью обобщения и систематизации сведений о членах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, а также принадлежащей им недвижимости, находящейся в границах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. Реестр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 ведет председатель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 или иной уполномоченный член правления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>.</w:t>
      </w:r>
    </w:p>
    <w:p w14:paraId="771C7AC6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5.2. Обработка персональных данных, необходимых для ведения реестра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>, осуществляется в соответствии Федеральным законом от 29.07.2017 № 217-ФЗ и действующим законодательством.</w:t>
      </w:r>
    </w:p>
    <w:p w14:paraId="1A9EFA47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5.3. Реестр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 должен содержать данные о членах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, указанные в </w:t>
      </w:r>
      <w:hyperlink r:id="rId9" w:tooltip="consultantplus://offline/ref=A5CEE3738C21162D8D00373026FA61C19FCC9B2E45042C4A16ACD644F9FAC51B4051E79CFCBE785BC6FCBCBD649DB89D544E0CE809E0E5CBkCXCQ" w:history="1">
        <w:r>
          <w:rPr>
            <w:rStyle w:val="af3"/>
            <w:rFonts w:ascii="Times New Roman" w:hAnsi="Times New Roman"/>
            <w:color w:val="auto"/>
            <w:sz w:val="24"/>
            <w:szCs w:val="24"/>
            <w:u w:val="none"/>
          </w:rPr>
          <w:t>ч. 5 ст. 12</w:t>
        </w:r>
      </w:hyperlink>
      <w:r>
        <w:rPr>
          <w:rFonts w:ascii="Times New Roman" w:hAnsi="Times New Roman"/>
          <w:color w:val="auto"/>
          <w:sz w:val="24"/>
          <w:szCs w:val="24"/>
        </w:rPr>
        <w:t xml:space="preserve"> Федерального закона от 29.07.2017 № 217-ФЗ:</w:t>
      </w:r>
    </w:p>
    <w:p w14:paraId="5FF426B8" w14:textId="77777777" w:rsidR="00C85019" w:rsidRDefault="004C5D3B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1) </w:t>
      </w:r>
      <w:r w:rsidR="006A2F60">
        <w:rPr>
          <w:rFonts w:ascii="Times New Roman" w:hAnsi="Times New Roman"/>
          <w:color w:val="auto"/>
          <w:sz w:val="24"/>
          <w:szCs w:val="24"/>
        </w:rPr>
        <w:t>ФИО собственника</w:t>
      </w:r>
    </w:p>
    <w:p w14:paraId="347E5223" w14:textId="77777777" w:rsidR="00C85019" w:rsidRPr="004C5D3B" w:rsidRDefault="004C5D3B" w:rsidP="004C5D3B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 2) </w:t>
      </w:r>
      <w:r w:rsidR="006A2F60" w:rsidRPr="004C5D3B">
        <w:rPr>
          <w:rFonts w:ascii="Times New Roman" w:hAnsi="Times New Roman"/>
          <w:color w:val="auto"/>
          <w:sz w:val="24"/>
          <w:szCs w:val="24"/>
        </w:rPr>
        <w:t>Адрес места жительства</w:t>
      </w:r>
    </w:p>
    <w:p w14:paraId="6D21D4C4" w14:textId="77777777" w:rsidR="00C85019" w:rsidRDefault="004C5D3B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3) </w:t>
      </w:r>
      <w:r w:rsidR="006A2F60">
        <w:rPr>
          <w:rFonts w:ascii="Times New Roman" w:hAnsi="Times New Roman"/>
          <w:color w:val="auto"/>
          <w:sz w:val="24"/>
          <w:szCs w:val="24"/>
        </w:rPr>
        <w:t>Адрес, по которому собственниками могут быть получены почтовые сообщения;</w:t>
      </w:r>
    </w:p>
    <w:p w14:paraId="45EC4B0E" w14:textId="77777777" w:rsidR="00C85019" w:rsidRDefault="004C5D3B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4) </w:t>
      </w:r>
      <w:r w:rsidR="006A2F60">
        <w:rPr>
          <w:rFonts w:ascii="Times New Roman" w:hAnsi="Times New Roman"/>
          <w:color w:val="auto"/>
          <w:sz w:val="24"/>
          <w:szCs w:val="24"/>
        </w:rPr>
        <w:t>Адрес электронной почты собственника/представителя собственника, по которому могут быть получены электронные сообщения;</w:t>
      </w:r>
    </w:p>
    <w:p w14:paraId="150828A3" w14:textId="77777777" w:rsidR="00C85019" w:rsidRDefault="004C5D3B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5) </w:t>
      </w:r>
      <w:r w:rsidR="006A2F60">
        <w:rPr>
          <w:rFonts w:ascii="Times New Roman" w:hAnsi="Times New Roman"/>
          <w:color w:val="auto"/>
          <w:sz w:val="24"/>
          <w:szCs w:val="24"/>
        </w:rPr>
        <w:t>Номер телефона собственника/представителя собственника</w:t>
      </w:r>
    </w:p>
    <w:p w14:paraId="750BB2CE" w14:textId="77777777" w:rsidR="00C85019" w:rsidRDefault="004C5D3B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6) </w:t>
      </w:r>
      <w:r w:rsidR="006A2F60">
        <w:rPr>
          <w:rFonts w:ascii="Times New Roman" w:hAnsi="Times New Roman"/>
          <w:color w:val="auto"/>
          <w:sz w:val="24"/>
          <w:szCs w:val="24"/>
        </w:rPr>
        <w:t>Кадастровый номер участка</w:t>
      </w:r>
    </w:p>
    <w:p w14:paraId="5CD76E83" w14:textId="77777777" w:rsidR="00C85019" w:rsidRDefault="004C5D3B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7) </w:t>
      </w:r>
      <w:r w:rsidR="006A2F60">
        <w:rPr>
          <w:rFonts w:ascii="Times New Roman" w:hAnsi="Times New Roman"/>
          <w:color w:val="auto"/>
          <w:sz w:val="24"/>
          <w:szCs w:val="24"/>
        </w:rPr>
        <w:t>Условный номер участка</w:t>
      </w:r>
    </w:p>
    <w:p w14:paraId="4FB78429" w14:textId="77777777" w:rsidR="00C85019" w:rsidRDefault="004C5D3B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8) </w:t>
      </w:r>
      <w:r w:rsidR="006A2F60">
        <w:rPr>
          <w:rFonts w:ascii="Times New Roman" w:hAnsi="Times New Roman"/>
          <w:color w:val="auto"/>
          <w:sz w:val="24"/>
          <w:szCs w:val="24"/>
        </w:rPr>
        <w:t>Отметка о статусе собственника (садовод/член ТСН СНТ), дата вступления в члены ТСН СНТ</w:t>
      </w:r>
      <w:r>
        <w:rPr>
          <w:rFonts w:ascii="Times New Roman" w:hAnsi="Times New Roman"/>
          <w:color w:val="auto"/>
          <w:sz w:val="24"/>
          <w:szCs w:val="24"/>
        </w:rPr>
        <w:t>.</w:t>
      </w:r>
    </w:p>
    <w:p w14:paraId="4E55FA4D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5.4. Реестр собственников подлежит актуализации с целью внесения достоверных данных. </w:t>
      </w:r>
    </w:p>
    <w:p w14:paraId="53703AE8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5.5. Член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 обязан предоставлять достоверные сведения, необходимые для ведения реестра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, и информировать председателя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 или иного уполномоченного члена правления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 об их изменении в течение 10 (десяти) рабочих дней с момента изменения сведений.</w:t>
      </w:r>
    </w:p>
    <w:p w14:paraId="1390B571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5.6. В случае неисполнения требования, установленного п. 5.5 настоящего Устава, член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 несет риск отнесения на него расходов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, связанных с отсутствием в реестре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 актуальной информации.</w:t>
      </w:r>
    </w:p>
    <w:p w14:paraId="318D7DC1" w14:textId="77777777" w:rsidR="00C85019" w:rsidRDefault="00C85019">
      <w:pPr>
        <w:spacing w:after="0" w:line="240" w:lineRule="auto"/>
        <w:ind w:firstLine="539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1C1E1674" w14:textId="77777777" w:rsidR="00843669" w:rsidRDefault="00843669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auto"/>
          <w:sz w:val="24"/>
          <w:szCs w:val="24"/>
        </w:rPr>
      </w:pPr>
    </w:p>
    <w:p w14:paraId="4950229A" w14:textId="77777777" w:rsidR="00C85019" w:rsidRDefault="006A2F60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lastRenderedPageBreak/>
        <w:t xml:space="preserve">6. Права и обязанности членов </w:t>
      </w:r>
      <w:r w:rsidR="004C5D3B">
        <w:rPr>
          <w:rFonts w:ascii="Times New Roman" w:hAnsi="Times New Roman"/>
          <w:b/>
          <w:bCs/>
          <w:color w:val="auto"/>
          <w:sz w:val="24"/>
          <w:szCs w:val="24"/>
        </w:rPr>
        <w:t>Товарищества</w:t>
      </w:r>
    </w:p>
    <w:p w14:paraId="224C4C35" w14:textId="77777777" w:rsidR="00C85019" w:rsidRDefault="00C85019">
      <w:pPr>
        <w:spacing w:after="0" w:line="240" w:lineRule="auto"/>
        <w:ind w:firstLine="540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6414540F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bookmarkStart w:id="11" w:name="_Hlk154421850"/>
      <w:r>
        <w:rPr>
          <w:rFonts w:ascii="Times New Roman" w:hAnsi="Times New Roman"/>
          <w:color w:val="auto"/>
          <w:sz w:val="24"/>
          <w:szCs w:val="24"/>
        </w:rPr>
        <w:t xml:space="preserve">6.1. Член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 имеет право:</w:t>
      </w:r>
    </w:p>
    <w:p w14:paraId="7AE9B63C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bookmarkStart w:id="12" w:name="l269"/>
      <w:bookmarkStart w:id="13" w:name="l25"/>
      <w:bookmarkStart w:id="14" w:name="l26"/>
      <w:bookmarkEnd w:id="11"/>
      <w:bookmarkEnd w:id="12"/>
      <w:bookmarkEnd w:id="13"/>
      <w:bookmarkEnd w:id="14"/>
      <w:r>
        <w:rPr>
          <w:rFonts w:ascii="Times New Roman" w:hAnsi="Times New Roman"/>
          <w:color w:val="auto"/>
          <w:sz w:val="24"/>
          <w:szCs w:val="24"/>
        </w:rPr>
        <w:t xml:space="preserve">1) получать от органов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 информацию о деятельности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 и знакомиться с бухгалтерской (финансовой) отчетностью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>, предусмотренной Федеральным законом от 29.07.2017 № 217-ФЗ и настоящим Уставом;</w:t>
      </w:r>
    </w:p>
    <w:p w14:paraId="7301267D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2) участвовать в управлении делами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>;</w:t>
      </w:r>
    </w:p>
    <w:p w14:paraId="0E2E6BA5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3) избирать и быть избранным в органы управления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>;</w:t>
      </w:r>
    </w:p>
    <w:p w14:paraId="25E45184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4) принимать участие в заседаниях Правления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 без права участия в голосовании во время решения вопросов, связанных с его письменными обращениями в Правление;</w:t>
      </w:r>
    </w:p>
    <w:p w14:paraId="4317EDC0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bookmarkStart w:id="15" w:name="_Hlk154421835"/>
      <w:r>
        <w:rPr>
          <w:rFonts w:ascii="Times New Roman" w:hAnsi="Times New Roman"/>
          <w:color w:val="auto"/>
          <w:sz w:val="24"/>
          <w:szCs w:val="24"/>
        </w:rPr>
        <w:t xml:space="preserve">5) принимать участие в голосовании на Общем собрании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; </w:t>
      </w:r>
      <w:bookmarkEnd w:id="15"/>
    </w:p>
    <w:p w14:paraId="0808AC74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6) вносить добровольные взносы или платежи;</w:t>
      </w:r>
    </w:p>
    <w:p w14:paraId="4FCC9F7A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7) добровольно прекратить членство в Товариществе;</w:t>
      </w:r>
    </w:p>
    <w:p w14:paraId="780EF424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8) обжаловать решения органов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>, влекущие гражданско-правовые последствия, в случаях и в порядке, которые предусмотрены федеральным законом;</w:t>
      </w:r>
    </w:p>
    <w:p w14:paraId="70B90DB3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9) подавать в органы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 заявления (обращения, жалобы).</w:t>
      </w:r>
    </w:p>
    <w:p w14:paraId="064F795A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6.2. Наряду с обязанностями, предусмотренными действующими законодательством, член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 обязан:</w:t>
      </w:r>
    </w:p>
    <w:p w14:paraId="31EF25C6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1) не нарушать права других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 и лиц, осуществляющих ведение садоводства на земельных участках, расположенных в границах территории садоводства, без участия в Товариществе;</w:t>
      </w:r>
    </w:p>
    <w:p w14:paraId="3E88D99F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2) своевременно уплачивать взносы, предусмотренные Уставом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 и № 217-ФЗ и утвержденные Общим собранием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>;</w:t>
      </w:r>
    </w:p>
    <w:p w14:paraId="2311878C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3) исполнять решения, принятые председателем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 и правлением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, в рамках полномочий, установленных Федеральным законом от 29.07.2017 № 217-ФЗ, Уставом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 или возложенных на них Общим собранием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>;</w:t>
      </w:r>
    </w:p>
    <w:p w14:paraId="7289D714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4) соблюдать иные обязанности, связанные с осуществлением деятельности в границах территории садоводства, установленные законодательством Российской Федерации, уставом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 и регламентом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>.</w:t>
      </w:r>
    </w:p>
    <w:p w14:paraId="2D0D1693" w14:textId="77777777" w:rsidR="00C85019" w:rsidRDefault="00C85019">
      <w:pPr>
        <w:spacing w:after="0" w:line="240" w:lineRule="auto"/>
        <w:ind w:firstLine="540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6A27C610" w14:textId="77777777" w:rsidR="00C85019" w:rsidRDefault="006A2F60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auto"/>
          <w:sz w:val="24"/>
          <w:szCs w:val="24"/>
        </w:rPr>
      </w:pPr>
      <w:bookmarkStart w:id="16" w:name="l270"/>
      <w:bookmarkStart w:id="17" w:name="l27"/>
      <w:bookmarkStart w:id="18" w:name="l271"/>
      <w:bookmarkStart w:id="19" w:name="l28"/>
      <w:bookmarkStart w:id="20" w:name="l272"/>
      <w:bookmarkStart w:id="21" w:name="l29"/>
      <w:bookmarkStart w:id="22" w:name="l30"/>
      <w:bookmarkStart w:id="23" w:name="l273"/>
      <w:bookmarkEnd w:id="16"/>
      <w:bookmarkEnd w:id="17"/>
      <w:bookmarkEnd w:id="18"/>
      <w:bookmarkEnd w:id="19"/>
      <w:bookmarkEnd w:id="20"/>
      <w:bookmarkEnd w:id="21"/>
      <w:bookmarkEnd w:id="22"/>
      <w:bookmarkEnd w:id="23"/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7. Правила определения размера взносов, порядок внесения взносов, </w:t>
      </w:r>
    </w:p>
    <w:p w14:paraId="12E64AA7" w14:textId="77777777" w:rsidR="00C85019" w:rsidRDefault="006A2F60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ответственность членов </w:t>
      </w:r>
      <w:r w:rsidR="004C5D3B">
        <w:rPr>
          <w:rFonts w:ascii="Times New Roman" w:hAnsi="Times New Roman"/>
          <w:b/>
          <w:bCs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за нарушение обязательств</w:t>
      </w:r>
    </w:p>
    <w:p w14:paraId="27CA9F4B" w14:textId="77777777" w:rsidR="00C85019" w:rsidRDefault="006A2F60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по внесению взносов</w:t>
      </w:r>
    </w:p>
    <w:p w14:paraId="234DC3AF" w14:textId="77777777" w:rsidR="00C85019" w:rsidRDefault="00C85019">
      <w:pPr>
        <w:spacing w:after="0" w:line="240" w:lineRule="auto"/>
        <w:ind w:firstLine="540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7958D654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7.1. Взносы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 могут быть следующих видов:</w:t>
      </w:r>
    </w:p>
    <w:p w14:paraId="602358D6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1) членские взносы;</w:t>
      </w:r>
    </w:p>
    <w:p w14:paraId="4714018D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2) целевые взносы.</w:t>
      </w:r>
    </w:p>
    <w:p w14:paraId="658C6912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7.2. Обязанность по внесению взносов распространяется на всех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="000E78E8">
        <w:rPr>
          <w:rFonts w:ascii="Times New Roman" w:hAnsi="Times New Roman"/>
          <w:color w:val="auto"/>
          <w:sz w:val="24"/>
          <w:szCs w:val="24"/>
        </w:rPr>
        <w:t>.</w:t>
      </w:r>
      <w:r w:rsidR="000E78E8">
        <w:rPr>
          <w:rFonts w:ascii="Times New Roman" w:hAnsi="Times New Roman"/>
          <w:color w:val="auto"/>
          <w:sz w:val="24"/>
          <w:szCs w:val="24"/>
        </w:rPr>
        <w:br/>
        <w:t xml:space="preserve">          </w:t>
      </w:r>
      <w:r>
        <w:rPr>
          <w:rFonts w:ascii="Times New Roman" w:hAnsi="Times New Roman"/>
          <w:color w:val="auto"/>
          <w:sz w:val="24"/>
          <w:szCs w:val="24"/>
        </w:rPr>
        <w:t xml:space="preserve">7.3. Размер взносов определяется на основании приходно-расходной сметы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 и финансово-экономического обоснования, утвержденных общим собранием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>.</w:t>
      </w:r>
    </w:p>
    <w:p w14:paraId="56A7B220" w14:textId="77777777" w:rsidR="00C85019" w:rsidRPr="005727C1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5727C1">
        <w:rPr>
          <w:rFonts w:ascii="Times New Roman" w:hAnsi="Times New Roman"/>
          <w:color w:val="FF0000"/>
          <w:sz w:val="24"/>
          <w:szCs w:val="24"/>
        </w:rPr>
        <w:t>7.4</w:t>
      </w:r>
      <w:r w:rsidRPr="000F58C0">
        <w:rPr>
          <w:rFonts w:ascii="Times New Roman" w:hAnsi="Times New Roman"/>
          <w:color w:val="FF0000"/>
          <w:sz w:val="24"/>
          <w:szCs w:val="24"/>
        </w:rPr>
        <w:t xml:space="preserve">. </w:t>
      </w:r>
      <w:r w:rsidRPr="005727C1">
        <w:rPr>
          <w:rFonts w:ascii="Times New Roman" w:hAnsi="Times New Roman"/>
          <w:color w:val="auto"/>
          <w:sz w:val="24"/>
          <w:szCs w:val="24"/>
        </w:rPr>
        <w:t>Размер</w:t>
      </w:r>
      <w:r w:rsidR="000F58C0" w:rsidRPr="005727C1">
        <w:rPr>
          <w:rFonts w:ascii="Times New Roman" w:hAnsi="Times New Roman"/>
          <w:color w:val="auto"/>
          <w:sz w:val="24"/>
          <w:szCs w:val="24"/>
        </w:rPr>
        <w:t xml:space="preserve"> членских и целевых взносов</w:t>
      </w:r>
      <w:r w:rsidRPr="005727C1">
        <w:rPr>
          <w:rFonts w:ascii="Times New Roman" w:hAnsi="Times New Roman"/>
          <w:color w:val="auto"/>
          <w:sz w:val="24"/>
          <w:szCs w:val="24"/>
        </w:rPr>
        <w:t xml:space="preserve"> может отличаться для отдельных членов </w:t>
      </w:r>
      <w:r w:rsidR="004C5D3B" w:rsidRPr="005727C1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5727C1">
        <w:rPr>
          <w:rFonts w:ascii="Times New Roman" w:hAnsi="Times New Roman"/>
          <w:color w:val="auto"/>
          <w:sz w:val="24"/>
          <w:szCs w:val="24"/>
        </w:rPr>
        <w:t xml:space="preserve"> по решению общего собрания. </w:t>
      </w:r>
    </w:p>
    <w:p w14:paraId="7A69669D" w14:textId="77777777" w:rsidR="00C85019" w:rsidRPr="00932000" w:rsidRDefault="000E78E8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7.5. </w:t>
      </w:r>
      <w:r w:rsidR="00932000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932000" w:rsidRPr="008D3D17">
        <w:rPr>
          <w:rFonts w:ascii="Times New Roman" w:hAnsi="Times New Roman"/>
          <w:b/>
          <w:color w:val="FF0000"/>
          <w:sz w:val="24"/>
          <w:szCs w:val="24"/>
        </w:rPr>
        <w:t>Членские в</w:t>
      </w:r>
      <w:r w:rsidR="006A2F60" w:rsidRPr="008D3D17">
        <w:rPr>
          <w:rFonts w:ascii="Times New Roman" w:hAnsi="Times New Roman"/>
          <w:b/>
          <w:color w:val="FF0000"/>
          <w:sz w:val="24"/>
          <w:szCs w:val="24"/>
        </w:rPr>
        <w:t>зносы</w:t>
      </w:r>
      <w:r w:rsidR="006A2F60" w:rsidRPr="00932000">
        <w:rPr>
          <w:rFonts w:ascii="Times New Roman" w:hAnsi="Times New Roman"/>
          <w:color w:val="FF0000"/>
          <w:sz w:val="24"/>
          <w:szCs w:val="24"/>
        </w:rPr>
        <w:t xml:space="preserve"> вносятся членами </w:t>
      </w:r>
      <w:r w:rsidR="004C5D3B" w:rsidRPr="00932000">
        <w:rPr>
          <w:rFonts w:ascii="Times New Roman" w:hAnsi="Times New Roman"/>
          <w:color w:val="FF0000"/>
          <w:sz w:val="24"/>
          <w:szCs w:val="24"/>
        </w:rPr>
        <w:t>Товарищества</w:t>
      </w:r>
      <w:r w:rsidR="006A2F60" w:rsidRPr="00932000">
        <w:rPr>
          <w:rFonts w:ascii="Times New Roman" w:hAnsi="Times New Roman"/>
          <w:color w:val="FF0000"/>
          <w:sz w:val="24"/>
          <w:szCs w:val="24"/>
        </w:rPr>
        <w:t xml:space="preserve"> ежемесячно на расчетный счет </w:t>
      </w:r>
      <w:r w:rsidR="004C5D3B" w:rsidRPr="00932000">
        <w:rPr>
          <w:rFonts w:ascii="Times New Roman" w:hAnsi="Times New Roman"/>
          <w:color w:val="FF0000"/>
          <w:sz w:val="24"/>
          <w:szCs w:val="24"/>
        </w:rPr>
        <w:t>Товарищества</w:t>
      </w:r>
      <w:r w:rsidR="006A2F60" w:rsidRPr="00932000">
        <w:rPr>
          <w:rFonts w:ascii="Times New Roman" w:hAnsi="Times New Roman"/>
          <w:color w:val="FF0000"/>
          <w:sz w:val="24"/>
          <w:szCs w:val="24"/>
        </w:rPr>
        <w:t xml:space="preserve"> до 15 числа текущего месяца. </w:t>
      </w:r>
    </w:p>
    <w:p w14:paraId="389291F1" w14:textId="54BD66A5" w:rsidR="00C85019" w:rsidRPr="00932000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932000">
        <w:rPr>
          <w:rFonts w:ascii="Times New Roman" w:hAnsi="Times New Roman"/>
          <w:color w:val="FF0000"/>
          <w:sz w:val="24"/>
          <w:szCs w:val="24"/>
        </w:rPr>
        <w:t xml:space="preserve">В случае </w:t>
      </w:r>
      <w:r w:rsidR="00932000" w:rsidRPr="00932000">
        <w:rPr>
          <w:rFonts w:ascii="Times New Roman" w:hAnsi="Times New Roman"/>
          <w:color w:val="FF0000"/>
          <w:sz w:val="24"/>
          <w:szCs w:val="24"/>
        </w:rPr>
        <w:t xml:space="preserve">  несвоевременной оплаты членских взносов до 15 числа каждого месяца, с 16 числа </w:t>
      </w:r>
      <w:r w:rsidR="00932000">
        <w:rPr>
          <w:rFonts w:ascii="Times New Roman" w:hAnsi="Times New Roman"/>
          <w:color w:val="FF0000"/>
          <w:sz w:val="24"/>
          <w:szCs w:val="24"/>
        </w:rPr>
        <w:t xml:space="preserve">каждого месяца </w:t>
      </w:r>
      <w:r w:rsidR="00932000" w:rsidRPr="00932000">
        <w:rPr>
          <w:rFonts w:ascii="Times New Roman" w:hAnsi="Times New Roman"/>
          <w:color w:val="FF0000"/>
          <w:sz w:val="24"/>
          <w:szCs w:val="24"/>
        </w:rPr>
        <w:t xml:space="preserve">до даты </w:t>
      </w:r>
      <w:r w:rsidR="000F58C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3200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32000" w:rsidRPr="00932000">
        <w:rPr>
          <w:rFonts w:ascii="Times New Roman" w:hAnsi="Times New Roman"/>
          <w:color w:val="FF0000"/>
          <w:sz w:val="24"/>
          <w:szCs w:val="24"/>
        </w:rPr>
        <w:t xml:space="preserve">фактической </w:t>
      </w:r>
      <w:r w:rsidR="000F58C0">
        <w:rPr>
          <w:rFonts w:ascii="Times New Roman" w:hAnsi="Times New Roman"/>
          <w:color w:val="FF0000"/>
          <w:sz w:val="24"/>
          <w:szCs w:val="24"/>
        </w:rPr>
        <w:t xml:space="preserve">  оплаты </w:t>
      </w:r>
      <w:r w:rsidR="00932000" w:rsidRPr="00932000">
        <w:rPr>
          <w:rFonts w:ascii="Times New Roman" w:hAnsi="Times New Roman"/>
          <w:color w:val="FF0000"/>
          <w:sz w:val="24"/>
          <w:szCs w:val="24"/>
        </w:rPr>
        <w:t>взимаются пени</w:t>
      </w:r>
      <w:r w:rsidR="00BC65E7">
        <w:rPr>
          <w:rFonts w:ascii="Times New Roman" w:hAnsi="Times New Roman"/>
          <w:color w:val="FF0000"/>
          <w:sz w:val="24"/>
          <w:szCs w:val="24"/>
        </w:rPr>
        <w:t>.</w:t>
      </w:r>
      <w:r w:rsidRPr="00932000">
        <w:rPr>
          <w:rFonts w:ascii="Times New Roman" w:hAnsi="Times New Roman"/>
          <w:color w:val="FF0000"/>
          <w:sz w:val="24"/>
          <w:szCs w:val="24"/>
        </w:rPr>
        <w:t xml:space="preserve"> Размер пеней равен 0,1 % от суммы задолженности за каждый день просрочки платежа, но не более суммы основного долга.</w:t>
      </w:r>
      <w:r w:rsidR="00B92E4E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69F59C98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Членские взносы могут быть использованы </w:t>
      </w:r>
      <w:r w:rsidRPr="005727C1">
        <w:rPr>
          <w:rFonts w:ascii="Times New Roman" w:hAnsi="Times New Roman"/>
          <w:color w:val="000000" w:themeColor="text1"/>
          <w:sz w:val="24"/>
          <w:szCs w:val="24"/>
        </w:rPr>
        <w:t xml:space="preserve">исключительно </w:t>
      </w:r>
      <w:r>
        <w:rPr>
          <w:rFonts w:ascii="Times New Roman" w:hAnsi="Times New Roman"/>
          <w:color w:val="auto"/>
          <w:sz w:val="24"/>
          <w:szCs w:val="24"/>
        </w:rPr>
        <w:t xml:space="preserve">на расходы, связанные: </w:t>
      </w:r>
    </w:p>
    <w:p w14:paraId="0E856F74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lastRenderedPageBreak/>
        <w:t xml:space="preserve">1) с содержанием имущества общего пользования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, в том числе уплатой арендных платежей за данное имущество; </w:t>
      </w:r>
    </w:p>
    <w:p w14:paraId="30116EC3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2) с осуществлением расчетов с организациями, осуществляющими снабжение тепловой и электрической энергией, водой, газом, водоотведение на основании договоров, заключенных с этими организациями;  </w:t>
      </w:r>
    </w:p>
    <w:p w14:paraId="27D2FC78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3) с осуществлением расчетов с оператором по обращению с твердыми коммунальными отходами, региональным оператором по обращению с твердыми коммунальными отходами на основании договоров, заключенных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Товарищество</w:t>
      </w:r>
      <w:r>
        <w:rPr>
          <w:rFonts w:ascii="Times New Roman" w:hAnsi="Times New Roman"/>
          <w:color w:val="auto"/>
          <w:sz w:val="24"/>
          <w:szCs w:val="24"/>
        </w:rPr>
        <w:t xml:space="preserve">м с этими организациями; </w:t>
      </w:r>
    </w:p>
    <w:p w14:paraId="642C41F6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4) с благоустройством земельных участков общего назначения; </w:t>
      </w:r>
    </w:p>
    <w:p w14:paraId="10EB6751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5) с охраной территории садоводства или огородничества и обеспечением в границах такой территории пожарной безопасности; </w:t>
      </w:r>
    </w:p>
    <w:p w14:paraId="31E745F3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6) с проведением аудиторских проверок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; </w:t>
      </w:r>
    </w:p>
    <w:p w14:paraId="1073459C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7) с выплатой заработной платы лицам, с которыми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Товарищество</w:t>
      </w:r>
      <w:r>
        <w:rPr>
          <w:rFonts w:ascii="Times New Roman" w:hAnsi="Times New Roman"/>
          <w:color w:val="auto"/>
          <w:sz w:val="24"/>
          <w:szCs w:val="24"/>
        </w:rPr>
        <w:t xml:space="preserve">м заключены трудовые договоры; </w:t>
      </w:r>
    </w:p>
    <w:p w14:paraId="31422C58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8) с организацией и проведением общих собраний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, выполнением решений этих собраний; </w:t>
      </w:r>
    </w:p>
    <w:p w14:paraId="52ABE80F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9) с уплатой налогов и сборов, связанных с деятельностью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>, в соответствии с законодательством о налогах и сборах.</w:t>
      </w:r>
    </w:p>
    <w:p w14:paraId="1C6DB8CF" w14:textId="77777777" w:rsidR="00F73DAE" w:rsidRPr="000E78E8" w:rsidRDefault="00F73DAE">
      <w:pPr>
        <w:spacing w:after="0" w:line="240" w:lineRule="auto"/>
        <w:ind w:firstLine="567"/>
        <w:jc w:val="both"/>
        <w:rPr>
          <w:rFonts w:ascii="Times New Roman" w:hAnsi="Times New Roman"/>
          <w:color w:val="2E74B5" w:themeColor="accent1" w:themeShade="BF"/>
          <w:sz w:val="24"/>
          <w:szCs w:val="24"/>
        </w:rPr>
      </w:pPr>
    </w:p>
    <w:p w14:paraId="3857B025" w14:textId="5FE9169E" w:rsidR="00C85019" w:rsidRPr="000F58C0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0F58C0">
        <w:rPr>
          <w:rFonts w:ascii="Times New Roman" w:hAnsi="Times New Roman"/>
          <w:color w:val="FF0000"/>
          <w:sz w:val="24"/>
          <w:szCs w:val="24"/>
        </w:rPr>
        <w:t>7.</w:t>
      </w:r>
      <w:r w:rsidR="008D3D17">
        <w:rPr>
          <w:rFonts w:ascii="Times New Roman" w:hAnsi="Times New Roman"/>
          <w:color w:val="FF0000"/>
          <w:sz w:val="24"/>
          <w:szCs w:val="24"/>
        </w:rPr>
        <w:t>6</w:t>
      </w:r>
      <w:r w:rsidR="00F73DAE">
        <w:rPr>
          <w:rFonts w:ascii="Times New Roman" w:hAnsi="Times New Roman"/>
          <w:color w:val="FF0000"/>
          <w:sz w:val="24"/>
          <w:szCs w:val="24"/>
        </w:rPr>
        <w:t>.</w:t>
      </w:r>
      <w:r w:rsidRPr="000F58C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8D3D17">
        <w:rPr>
          <w:rFonts w:ascii="Times New Roman" w:hAnsi="Times New Roman"/>
          <w:b/>
          <w:color w:val="auto"/>
          <w:sz w:val="24"/>
          <w:szCs w:val="24"/>
        </w:rPr>
        <w:t>Целевые взносы</w:t>
      </w:r>
      <w:r>
        <w:rPr>
          <w:rFonts w:ascii="Times New Roman" w:hAnsi="Times New Roman"/>
          <w:color w:val="auto"/>
          <w:sz w:val="24"/>
          <w:szCs w:val="24"/>
        </w:rPr>
        <w:t xml:space="preserve"> вносятся членами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 на расчетный счет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="000F58C0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7C49C7">
        <w:rPr>
          <w:rFonts w:ascii="Times New Roman" w:hAnsi="Times New Roman"/>
          <w:color w:val="auto"/>
          <w:sz w:val="24"/>
          <w:szCs w:val="24"/>
        </w:rPr>
        <w:t xml:space="preserve">в размере и в </w:t>
      </w:r>
      <w:r>
        <w:rPr>
          <w:rFonts w:ascii="Times New Roman" w:hAnsi="Times New Roman"/>
          <w:color w:val="auto"/>
          <w:sz w:val="24"/>
          <w:szCs w:val="24"/>
        </w:rPr>
        <w:t>срок</w:t>
      </w:r>
      <w:r w:rsidR="000E78E8">
        <w:rPr>
          <w:rFonts w:ascii="Times New Roman" w:hAnsi="Times New Roman"/>
          <w:color w:val="auto"/>
          <w:sz w:val="24"/>
          <w:szCs w:val="24"/>
        </w:rPr>
        <w:t>и</w:t>
      </w:r>
      <w:r>
        <w:rPr>
          <w:rFonts w:ascii="Times New Roman" w:hAnsi="Times New Roman"/>
          <w:color w:val="auto"/>
          <w:sz w:val="24"/>
          <w:szCs w:val="24"/>
        </w:rPr>
        <w:t xml:space="preserve">, </w:t>
      </w:r>
      <w:r w:rsidRPr="000F58C0">
        <w:rPr>
          <w:rFonts w:ascii="Times New Roman" w:hAnsi="Times New Roman"/>
          <w:color w:val="FF0000"/>
          <w:sz w:val="24"/>
          <w:szCs w:val="24"/>
        </w:rPr>
        <w:t>установленны</w:t>
      </w:r>
      <w:r w:rsidR="000E78E8">
        <w:rPr>
          <w:rFonts w:ascii="Times New Roman" w:hAnsi="Times New Roman"/>
          <w:color w:val="FF0000"/>
          <w:sz w:val="24"/>
          <w:szCs w:val="24"/>
        </w:rPr>
        <w:t>е</w:t>
      </w:r>
      <w:r w:rsidRPr="000F58C0">
        <w:rPr>
          <w:rFonts w:ascii="Times New Roman" w:hAnsi="Times New Roman"/>
          <w:color w:val="FF0000"/>
          <w:sz w:val="24"/>
          <w:szCs w:val="24"/>
        </w:rPr>
        <w:t xml:space="preserve"> общим собранием членов </w:t>
      </w:r>
      <w:r w:rsidR="004C5D3B" w:rsidRPr="000F58C0">
        <w:rPr>
          <w:rFonts w:ascii="Times New Roman" w:hAnsi="Times New Roman"/>
          <w:color w:val="FF0000"/>
          <w:sz w:val="24"/>
          <w:szCs w:val="24"/>
        </w:rPr>
        <w:t>Товарищества</w:t>
      </w:r>
      <w:r w:rsidRPr="000F58C0">
        <w:rPr>
          <w:rFonts w:ascii="Times New Roman" w:hAnsi="Times New Roman"/>
          <w:color w:val="FF0000"/>
          <w:sz w:val="24"/>
          <w:szCs w:val="24"/>
        </w:rPr>
        <w:t>.</w:t>
      </w:r>
      <w:r w:rsidR="000F58C0">
        <w:rPr>
          <w:rFonts w:ascii="Times New Roman" w:hAnsi="Times New Roman"/>
          <w:color w:val="FF0000"/>
          <w:sz w:val="24"/>
          <w:szCs w:val="24"/>
        </w:rPr>
        <w:t xml:space="preserve"> В случае несвоевременной оплаты целевых взносов в срок</w:t>
      </w:r>
      <w:r w:rsidR="007C49C7">
        <w:rPr>
          <w:rFonts w:ascii="Times New Roman" w:hAnsi="Times New Roman"/>
          <w:color w:val="FF0000"/>
          <w:sz w:val="24"/>
          <w:szCs w:val="24"/>
        </w:rPr>
        <w:t xml:space="preserve">, установленный общим собранием, со следующего дня до даты фактической оплаты взимаются пени. </w:t>
      </w:r>
      <w:r w:rsidR="000F58C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0F58C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7C49C7" w:rsidRPr="007C49C7">
        <w:rPr>
          <w:rFonts w:ascii="Times New Roman" w:hAnsi="Times New Roman"/>
          <w:color w:val="FF0000"/>
          <w:sz w:val="24"/>
          <w:szCs w:val="24"/>
        </w:rPr>
        <w:t>Размер пеней равен 0,1 % от суммы задолженности за каждый день просрочки платежа, но не более суммы основного долга.</w:t>
      </w:r>
      <w:r w:rsidR="00B92E4E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170D5835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Целевые взносы могут быть использованы </w:t>
      </w:r>
      <w:r w:rsidRPr="00307059">
        <w:rPr>
          <w:rFonts w:ascii="Times New Roman" w:hAnsi="Times New Roman"/>
          <w:color w:val="EE0000"/>
          <w:sz w:val="24"/>
          <w:szCs w:val="24"/>
        </w:rPr>
        <w:t>исключительно</w:t>
      </w:r>
      <w:r>
        <w:rPr>
          <w:rFonts w:ascii="Times New Roman" w:hAnsi="Times New Roman"/>
          <w:color w:val="auto"/>
          <w:sz w:val="24"/>
          <w:szCs w:val="24"/>
        </w:rPr>
        <w:t xml:space="preserve"> на расходы, связанные: </w:t>
      </w:r>
    </w:p>
    <w:p w14:paraId="75FD97C8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1) с подготовкой документов, необходимых для образования земельного участка, находящегося в государственной или муниципальной собственности, в целях дальнейшего предоставления Товариществу такого земельного участка; </w:t>
      </w:r>
    </w:p>
    <w:p w14:paraId="1CB4CC25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2) с подготовкой документации по планировке территории в отношении территории садоводства или огородничества; </w:t>
      </w:r>
    </w:p>
    <w:p w14:paraId="5F085DEA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3) с проведением кадастровых работ для целей внесения в Единый государственный реестр недвижимости сведений о садовых или огородных земельных участках, земельных участках общего назначения, об иных объектах недвижимости, относящихся к имуществу общего пользования; </w:t>
      </w:r>
    </w:p>
    <w:p w14:paraId="5F07B5DE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4) с созданием или приобретением необходимого для деятельности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 имущества общего пользования; </w:t>
      </w:r>
    </w:p>
    <w:p w14:paraId="45D8FA03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5) с реализацией мероприятий, предусмотренных решением общего собрания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. </w:t>
      </w:r>
    </w:p>
    <w:p w14:paraId="2FFC224D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7.</w:t>
      </w:r>
      <w:r w:rsidR="008D3D17">
        <w:rPr>
          <w:rFonts w:ascii="Times New Roman" w:hAnsi="Times New Roman"/>
          <w:color w:val="auto"/>
          <w:sz w:val="24"/>
          <w:szCs w:val="24"/>
        </w:rPr>
        <w:t>7</w:t>
      </w:r>
      <w:r>
        <w:rPr>
          <w:rFonts w:ascii="Times New Roman" w:hAnsi="Times New Roman"/>
          <w:color w:val="auto"/>
          <w:sz w:val="24"/>
          <w:szCs w:val="24"/>
        </w:rPr>
        <w:t xml:space="preserve">. В случае неуплаты взносов и пеней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Товарищество</w:t>
      </w:r>
      <w:r>
        <w:rPr>
          <w:rFonts w:ascii="Times New Roman" w:hAnsi="Times New Roman"/>
          <w:color w:val="auto"/>
          <w:sz w:val="24"/>
          <w:szCs w:val="24"/>
        </w:rPr>
        <w:t xml:space="preserve"> вправе:</w:t>
      </w:r>
    </w:p>
    <w:p w14:paraId="76BCBC4F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-  взыскать образовавшуюся задолженность по внесению членских и целевых </w:t>
      </w:r>
      <w:r w:rsidR="00233391">
        <w:rPr>
          <w:rFonts w:ascii="Times New Roman" w:hAnsi="Times New Roman"/>
          <w:color w:val="auto"/>
          <w:sz w:val="24"/>
          <w:szCs w:val="24"/>
        </w:rPr>
        <w:t>взносов в</w:t>
      </w:r>
      <w:r>
        <w:rPr>
          <w:rFonts w:ascii="Times New Roman" w:hAnsi="Times New Roman"/>
          <w:color w:val="auto"/>
          <w:sz w:val="24"/>
          <w:szCs w:val="24"/>
        </w:rPr>
        <w:t xml:space="preserve"> судебном порядке;</w:t>
      </w:r>
    </w:p>
    <w:p w14:paraId="419128D2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- принимать иные меры воздействия в соответствии с внутренними нормативными документами, принятыми общим собранием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>.</w:t>
      </w:r>
    </w:p>
    <w:p w14:paraId="78D7DF85" w14:textId="77777777" w:rsidR="004B6BBD" w:rsidRDefault="004B6BBD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0CA6EC5A" w14:textId="77777777" w:rsidR="004B6BBD" w:rsidRDefault="004B6BBD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7AC5F60F" w14:textId="77777777" w:rsidR="004B6BBD" w:rsidRDefault="004B6BBD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177D9497" w14:textId="64EF7730" w:rsidR="00C85019" w:rsidRPr="000521CB" w:rsidRDefault="00206262" w:rsidP="00206262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0521CB">
        <w:rPr>
          <w:rFonts w:ascii="Times New Roman" w:hAnsi="Times New Roman"/>
          <w:color w:val="FF0000"/>
          <w:sz w:val="24"/>
          <w:szCs w:val="24"/>
        </w:rPr>
        <w:t xml:space="preserve">       </w:t>
      </w:r>
      <w:r w:rsidR="006A2F60" w:rsidRPr="000521CB">
        <w:rPr>
          <w:rFonts w:ascii="Times New Roman" w:hAnsi="Times New Roman"/>
          <w:color w:val="FF0000"/>
          <w:sz w:val="24"/>
          <w:szCs w:val="24"/>
        </w:rPr>
        <w:t>7.</w:t>
      </w:r>
      <w:r w:rsidR="000521CB" w:rsidRPr="000521CB">
        <w:rPr>
          <w:rFonts w:ascii="Times New Roman" w:hAnsi="Times New Roman"/>
          <w:color w:val="FF0000"/>
          <w:sz w:val="24"/>
          <w:szCs w:val="24"/>
        </w:rPr>
        <w:t>8</w:t>
      </w:r>
      <w:r w:rsidR="006A2F60" w:rsidRPr="000521CB">
        <w:rPr>
          <w:rFonts w:ascii="Times New Roman" w:hAnsi="Times New Roman"/>
          <w:color w:val="FF0000"/>
          <w:sz w:val="24"/>
          <w:szCs w:val="24"/>
        </w:rPr>
        <w:t xml:space="preserve">. </w:t>
      </w:r>
      <w:r w:rsidR="004B6BBD" w:rsidRPr="000521CB">
        <w:rPr>
          <w:rFonts w:ascii="Times New Roman" w:hAnsi="Times New Roman"/>
          <w:color w:val="auto"/>
          <w:sz w:val="24"/>
          <w:szCs w:val="24"/>
        </w:rPr>
        <w:t>Членские взносы рассчитываются по формуле:</w:t>
      </w:r>
    </w:p>
    <w:p w14:paraId="47BA1123" w14:textId="77777777" w:rsidR="00233391" w:rsidRPr="000521CB" w:rsidRDefault="00233391" w:rsidP="00206262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bookmarkStart w:id="24" w:name="_Hlk170856373"/>
    <w:p w14:paraId="483052F7" w14:textId="77777777" w:rsidR="00CC6116" w:rsidRPr="000521CB" w:rsidRDefault="005F5952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32"/>
          <w:szCs w:val="32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auto"/>
                  <w:sz w:val="32"/>
                  <w:szCs w:val="32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color w:val="auto"/>
                  <w:sz w:val="32"/>
                  <w:szCs w:val="32"/>
                  <w:lang w:val="en-US"/>
                </w:rPr>
                <m:t>V</m:t>
              </m:r>
            </m:e>
            <m:sub>
              <m:r>
                <w:rPr>
                  <w:rFonts w:ascii="Cambria Math" w:hAnsi="Cambria Math"/>
                  <w:color w:val="auto"/>
                  <w:sz w:val="32"/>
                  <w:szCs w:val="32"/>
                  <w:lang w:val="en-US"/>
                </w:rPr>
                <m:t>n</m:t>
              </m:r>
            </m:sub>
          </m:sSub>
          <m:r>
            <w:rPr>
              <w:rFonts w:ascii="Cambria Math" w:hAnsi="Cambria Math"/>
              <w:color w:val="auto"/>
              <w:sz w:val="32"/>
              <w:szCs w:val="32"/>
              <w:lang w:val="en-US"/>
            </w:rPr>
            <m:t>=</m:t>
          </m:r>
          <m:f>
            <m:fPr>
              <m:type m:val="lin"/>
              <m:ctrlPr>
                <w:rPr>
                  <w:rFonts w:ascii="Cambria Math" w:hAnsi="Cambria Math"/>
                  <w:i/>
                  <w:color w:val="auto"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color w:val="auto"/>
                  <w:sz w:val="32"/>
                  <w:szCs w:val="32"/>
                </w:rPr>
                <m:t xml:space="preserve">C х 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auto"/>
                      <w:sz w:val="32"/>
                      <w:szCs w:val="3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  <w:sz w:val="32"/>
                      <w:szCs w:val="32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color w:val="auto"/>
                      <w:sz w:val="32"/>
                      <w:szCs w:val="32"/>
                      <w:lang w:val="en-US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val="auto"/>
                      <w:sz w:val="32"/>
                      <w:szCs w:val="3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  <w:sz w:val="32"/>
                      <w:szCs w:val="32"/>
                      <w:lang w:val="en-US"/>
                    </w:rPr>
                    <m:t>S</m:t>
                  </m:r>
                </m:e>
                <m:sub/>
              </m:sSub>
            </m:den>
          </m:f>
        </m:oMath>
      </m:oMathPara>
    </w:p>
    <w:p w14:paraId="00EBB31D" w14:textId="77777777" w:rsidR="004B6BBD" w:rsidRPr="000521CB" w:rsidRDefault="004B6BBD" w:rsidP="00233391">
      <w:pPr>
        <w:pStyle w:val="af9"/>
        <w:spacing w:before="90" w:after="0" w:line="240" w:lineRule="auto"/>
        <w:ind w:left="221"/>
        <w:jc w:val="both"/>
        <w:rPr>
          <w:rFonts w:ascii="Times New Roman" w:hAnsi="Times New Roman"/>
          <w:color w:val="auto"/>
          <w:sz w:val="24"/>
          <w:szCs w:val="24"/>
        </w:rPr>
      </w:pPr>
      <w:bookmarkStart w:id="25" w:name="_Hlk170856475"/>
      <w:bookmarkEnd w:id="24"/>
      <w:r w:rsidRPr="000521CB">
        <w:rPr>
          <w:rFonts w:ascii="Times New Roman" w:hAnsi="Times New Roman"/>
          <w:color w:val="auto"/>
          <w:sz w:val="24"/>
          <w:szCs w:val="24"/>
        </w:rPr>
        <w:t>Где:</w:t>
      </w:r>
    </w:p>
    <w:p w14:paraId="6D4309CB" w14:textId="681279E3" w:rsidR="00206262" w:rsidRPr="000521CB" w:rsidRDefault="00206262" w:rsidP="00233391">
      <w:pPr>
        <w:pStyle w:val="af9"/>
        <w:spacing w:after="0" w:line="240" w:lineRule="auto"/>
        <w:ind w:left="221" w:right="1328"/>
        <w:jc w:val="both"/>
        <w:rPr>
          <w:rFonts w:ascii="Times New Roman" w:hAnsi="Times New Roman"/>
          <w:i/>
          <w:iCs/>
          <w:color w:val="auto"/>
          <w:sz w:val="28"/>
          <w:szCs w:val="28"/>
        </w:rPr>
      </w:pPr>
      <w:r w:rsidRPr="000521CB">
        <w:rPr>
          <w:rFonts w:ascii="Times New Roman" w:hAnsi="Times New Roman"/>
          <w:i/>
          <w:iCs/>
          <w:color w:val="auto"/>
          <w:sz w:val="28"/>
          <w:szCs w:val="28"/>
        </w:rPr>
        <w:t>V</w:t>
      </w:r>
      <w:r w:rsidRPr="000521CB">
        <w:rPr>
          <w:rFonts w:ascii="Times New Roman" w:hAnsi="Times New Roman"/>
          <w:i/>
          <w:iCs/>
          <w:color w:val="auto"/>
          <w:sz w:val="28"/>
          <w:szCs w:val="28"/>
          <w:vertAlign w:val="subscript"/>
          <w:lang w:val="en-US"/>
        </w:rPr>
        <w:t>n</w:t>
      </w:r>
      <w:r w:rsidRPr="000521CB">
        <w:rPr>
          <w:rFonts w:ascii="Times New Roman" w:hAnsi="Times New Roman"/>
          <w:color w:val="auto"/>
          <w:spacing w:val="-1"/>
          <w:sz w:val="28"/>
          <w:szCs w:val="28"/>
        </w:rPr>
        <w:t xml:space="preserve"> </w:t>
      </w:r>
      <w:r w:rsidRPr="000521CB">
        <w:rPr>
          <w:rFonts w:ascii="Times New Roman" w:hAnsi="Times New Roman"/>
          <w:color w:val="auto"/>
          <w:sz w:val="24"/>
          <w:szCs w:val="24"/>
        </w:rPr>
        <w:t xml:space="preserve">–  </w:t>
      </w:r>
      <w:r w:rsidR="00307059" w:rsidRPr="000521CB">
        <w:rPr>
          <w:rFonts w:ascii="Times New Roman" w:hAnsi="Times New Roman"/>
          <w:color w:val="auto"/>
          <w:sz w:val="24"/>
          <w:szCs w:val="24"/>
        </w:rPr>
        <w:t xml:space="preserve"> годовой </w:t>
      </w:r>
      <w:r w:rsidRPr="000521CB">
        <w:rPr>
          <w:rFonts w:ascii="Times New Roman" w:hAnsi="Times New Roman"/>
          <w:color w:val="auto"/>
          <w:sz w:val="24"/>
          <w:szCs w:val="24"/>
        </w:rPr>
        <w:t>взнос</w:t>
      </w:r>
      <w:r w:rsidRPr="000521CB">
        <w:rPr>
          <w:rFonts w:ascii="Times New Roman" w:hAnsi="Times New Roman"/>
          <w:color w:val="auto"/>
          <w:spacing w:val="-1"/>
          <w:sz w:val="24"/>
          <w:szCs w:val="24"/>
        </w:rPr>
        <w:t xml:space="preserve"> </w:t>
      </w:r>
      <w:r w:rsidRPr="000521CB">
        <w:rPr>
          <w:rFonts w:ascii="Times New Roman" w:hAnsi="Times New Roman"/>
          <w:color w:val="auto"/>
          <w:sz w:val="24"/>
          <w:szCs w:val="24"/>
        </w:rPr>
        <w:t xml:space="preserve">для </w:t>
      </w:r>
      <w:r w:rsidRPr="000521CB">
        <w:rPr>
          <w:rFonts w:ascii="Times New Roman" w:hAnsi="Times New Roman"/>
          <w:color w:val="auto"/>
          <w:sz w:val="24"/>
          <w:szCs w:val="24"/>
          <w:lang w:val="en-US"/>
        </w:rPr>
        <w:t>n</w:t>
      </w:r>
      <w:r w:rsidRPr="000521CB">
        <w:rPr>
          <w:rFonts w:ascii="Times New Roman" w:hAnsi="Times New Roman"/>
          <w:color w:val="auto"/>
          <w:sz w:val="24"/>
          <w:szCs w:val="24"/>
        </w:rPr>
        <w:t>-</w:t>
      </w:r>
      <w:proofErr w:type="spellStart"/>
      <w:r w:rsidRPr="000521CB">
        <w:rPr>
          <w:rFonts w:ascii="Times New Roman" w:hAnsi="Times New Roman"/>
          <w:color w:val="auto"/>
          <w:sz w:val="24"/>
          <w:szCs w:val="24"/>
        </w:rPr>
        <w:t>ного</w:t>
      </w:r>
      <w:proofErr w:type="spellEnd"/>
      <w:r w:rsidRPr="000521CB">
        <w:rPr>
          <w:rFonts w:ascii="Times New Roman" w:hAnsi="Times New Roman"/>
          <w:color w:val="auto"/>
          <w:sz w:val="24"/>
          <w:szCs w:val="24"/>
        </w:rPr>
        <w:t xml:space="preserve"> участка, </w:t>
      </w:r>
      <w:proofErr w:type="spellStart"/>
      <w:r w:rsidRPr="000521CB">
        <w:rPr>
          <w:rFonts w:ascii="Times New Roman" w:hAnsi="Times New Roman"/>
          <w:color w:val="auto"/>
          <w:sz w:val="24"/>
          <w:szCs w:val="24"/>
        </w:rPr>
        <w:t>руб</w:t>
      </w:r>
      <w:proofErr w:type="spellEnd"/>
      <w:r w:rsidRPr="000521CB">
        <w:rPr>
          <w:rFonts w:ascii="Times New Roman" w:hAnsi="Times New Roman"/>
          <w:color w:val="auto"/>
          <w:sz w:val="24"/>
          <w:szCs w:val="24"/>
        </w:rPr>
        <w:t>;</w:t>
      </w:r>
    </w:p>
    <w:p w14:paraId="3FDB9BAC" w14:textId="77777777" w:rsidR="004B6BBD" w:rsidRPr="000521CB" w:rsidRDefault="004B6BBD" w:rsidP="00233391">
      <w:pPr>
        <w:pStyle w:val="af9"/>
        <w:spacing w:after="0" w:line="240" w:lineRule="auto"/>
        <w:ind w:left="221" w:right="1328"/>
        <w:jc w:val="both"/>
        <w:rPr>
          <w:rFonts w:ascii="Times New Roman" w:hAnsi="Times New Roman"/>
          <w:color w:val="auto"/>
          <w:sz w:val="24"/>
          <w:szCs w:val="24"/>
        </w:rPr>
      </w:pPr>
      <w:r w:rsidRPr="000521CB">
        <w:rPr>
          <w:rFonts w:ascii="Times New Roman" w:hAnsi="Times New Roman"/>
          <w:i/>
          <w:iCs/>
          <w:color w:val="auto"/>
          <w:sz w:val="28"/>
          <w:szCs w:val="28"/>
        </w:rPr>
        <w:lastRenderedPageBreak/>
        <w:t>С</w:t>
      </w:r>
      <w:r w:rsidRPr="000521CB">
        <w:rPr>
          <w:rFonts w:ascii="Times New Roman" w:hAnsi="Times New Roman"/>
          <w:color w:val="auto"/>
          <w:sz w:val="24"/>
          <w:szCs w:val="24"/>
        </w:rPr>
        <w:t xml:space="preserve"> – сметная стоимость затрат в год</w:t>
      </w:r>
      <w:r w:rsidR="00206262" w:rsidRPr="000521CB">
        <w:rPr>
          <w:rFonts w:ascii="Times New Roman" w:hAnsi="Times New Roman"/>
          <w:color w:val="auto"/>
          <w:sz w:val="24"/>
          <w:szCs w:val="24"/>
        </w:rPr>
        <w:t xml:space="preserve">, </w:t>
      </w:r>
      <w:proofErr w:type="spellStart"/>
      <w:r w:rsidR="00206262" w:rsidRPr="000521CB">
        <w:rPr>
          <w:rFonts w:ascii="Times New Roman" w:hAnsi="Times New Roman"/>
          <w:color w:val="auto"/>
          <w:sz w:val="24"/>
          <w:szCs w:val="24"/>
        </w:rPr>
        <w:t>руб</w:t>
      </w:r>
      <w:proofErr w:type="spellEnd"/>
      <w:r w:rsidR="00206262" w:rsidRPr="000521CB">
        <w:rPr>
          <w:rFonts w:ascii="Times New Roman" w:hAnsi="Times New Roman"/>
          <w:color w:val="auto"/>
          <w:sz w:val="24"/>
          <w:szCs w:val="24"/>
        </w:rPr>
        <w:t>;</w:t>
      </w:r>
      <w:r w:rsidRPr="000521CB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66EFDC4A" w14:textId="77777777" w:rsidR="004B6BBD" w:rsidRPr="000521CB" w:rsidRDefault="004B6BBD" w:rsidP="00233391">
      <w:pPr>
        <w:pStyle w:val="af9"/>
        <w:spacing w:after="0" w:line="240" w:lineRule="auto"/>
        <w:ind w:left="221" w:right="1941"/>
        <w:jc w:val="both"/>
        <w:rPr>
          <w:rFonts w:ascii="Times New Roman" w:hAnsi="Times New Roman"/>
          <w:color w:val="auto"/>
          <w:sz w:val="24"/>
          <w:szCs w:val="24"/>
        </w:rPr>
      </w:pPr>
      <w:r w:rsidRPr="000521CB">
        <w:rPr>
          <w:rFonts w:ascii="Times New Roman" w:hAnsi="Times New Roman"/>
          <w:color w:val="auto"/>
          <w:spacing w:val="-67"/>
          <w:sz w:val="24"/>
          <w:szCs w:val="24"/>
        </w:rPr>
        <w:t xml:space="preserve"> </w:t>
      </w:r>
      <w:proofErr w:type="spellStart"/>
      <w:r w:rsidRPr="000521CB">
        <w:rPr>
          <w:rFonts w:ascii="Times New Roman" w:hAnsi="Times New Roman"/>
          <w:i/>
          <w:iCs/>
          <w:color w:val="auto"/>
          <w:sz w:val="28"/>
          <w:szCs w:val="28"/>
        </w:rPr>
        <w:t>S</w:t>
      </w:r>
      <w:r w:rsidRPr="000521CB">
        <w:rPr>
          <w:rFonts w:ascii="Times New Roman" w:hAnsi="Times New Roman"/>
          <w:i/>
          <w:iCs/>
          <w:color w:val="auto"/>
          <w:sz w:val="28"/>
          <w:szCs w:val="28"/>
          <w:vertAlign w:val="subscript"/>
        </w:rPr>
        <w:t>n</w:t>
      </w:r>
      <w:proofErr w:type="spellEnd"/>
      <w:r w:rsidRPr="000521CB">
        <w:rPr>
          <w:rFonts w:ascii="Times New Roman" w:hAnsi="Times New Roman"/>
          <w:color w:val="auto"/>
          <w:spacing w:val="-1"/>
          <w:sz w:val="24"/>
          <w:szCs w:val="24"/>
        </w:rPr>
        <w:t xml:space="preserve"> </w:t>
      </w:r>
      <w:r w:rsidRPr="000521CB">
        <w:rPr>
          <w:rFonts w:ascii="Times New Roman" w:hAnsi="Times New Roman"/>
          <w:color w:val="auto"/>
          <w:sz w:val="24"/>
          <w:szCs w:val="24"/>
        </w:rPr>
        <w:t>– площадь</w:t>
      </w:r>
      <w:r w:rsidRPr="000521CB">
        <w:rPr>
          <w:rFonts w:ascii="Times New Roman" w:hAnsi="Times New Roman"/>
          <w:color w:val="auto"/>
          <w:spacing w:val="-2"/>
          <w:sz w:val="24"/>
          <w:szCs w:val="24"/>
        </w:rPr>
        <w:t xml:space="preserve"> </w:t>
      </w:r>
      <w:r w:rsidRPr="000521CB">
        <w:rPr>
          <w:rFonts w:ascii="Times New Roman" w:hAnsi="Times New Roman"/>
          <w:color w:val="auto"/>
          <w:sz w:val="24"/>
          <w:szCs w:val="24"/>
        </w:rPr>
        <w:t>участка</w:t>
      </w:r>
      <w:r w:rsidR="00206262" w:rsidRPr="000521CB">
        <w:rPr>
          <w:rFonts w:ascii="Times New Roman" w:hAnsi="Times New Roman"/>
          <w:color w:val="auto"/>
          <w:sz w:val="24"/>
          <w:szCs w:val="24"/>
        </w:rPr>
        <w:t xml:space="preserve"> согласно </w:t>
      </w:r>
      <w:proofErr w:type="gramStart"/>
      <w:r w:rsidR="00206262" w:rsidRPr="000521CB">
        <w:rPr>
          <w:rFonts w:ascii="Times New Roman" w:hAnsi="Times New Roman"/>
          <w:color w:val="auto"/>
          <w:sz w:val="24"/>
          <w:szCs w:val="24"/>
        </w:rPr>
        <w:t>выписке</w:t>
      </w:r>
      <w:proofErr w:type="gramEnd"/>
      <w:r w:rsidR="00206262" w:rsidRPr="000521CB">
        <w:rPr>
          <w:rFonts w:ascii="Times New Roman" w:hAnsi="Times New Roman"/>
          <w:color w:val="auto"/>
          <w:sz w:val="24"/>
          <w:szCs w:val="24"/>
        </w:rPr>
        <w:t xml:space="preserve"> из ЕГРН</w:t>
      </w:r>
      <w:r w:rsidRPr="000521CB">
        <w:rPr>
          <w:rFonts w:ascii="Times New Roman" w:hAnsi="Times New Roman"/>
          <w:color w:val="auto"/>
          <w:sz w:val="24"/>
          <w:szCs w:val="24"/>
        </w:rPr>
        <w:t>, м</w:t>
      </w:r>
      <w:r w:rsidR="00206262" w:rsidRPr="000521CB">
        <w:rPr>
          <w:rFonts w:ascii="Times New Roman" w:hAnsi="Times New Roman"/>
          <w:color w:val="auto"/>
          <w:sz w:val="24"/>
          <w:szCs w:val="24"/>
          <w:vertAlign w:val="superscript"/>
        </w:rPr>
        <w:t>2</w:t>
      </w:r>
      <w:r w:rsidR="00206262" w:rsidRPr="000521CB">
        <w:rPr>
          <w:rFonts w:ascii="Times New Roman" w:hAnsi="Times New Roman"/>
          <w:color w:val="auto"/>
          <w:sz w:val="24"/>
          <w:szCs w:val="24"/>
        </w:rPr>
        <w:t>;</w:t>
      </w:r>
    </w:p>
    <w:bookmarkEnd w:id="25"/>
    <w:p w14:paraId="1AE2F5AD" w14:textId="170CA032" w:rsidR="004B6BBD" w:rsidRPr="000521CB" w:rsidRDefault="004B6BBD" w:rsidP="00233391">
      <w:pPr>
        <w:pStyle w:val="af9"/>
        <w:spacing w:before="1" w:after="0" w:line="240" w:lineRule="auto"/>
        <w:ind w:left="221"/>
        <w:jc w:val="both"/>
        <w:rPr>
          <w:rFonts w:ascii="Times New Roman" w:hAnsi="Times New Roman"/>
          <w:color w:val="auto"/>
          <w:sz w:val="24"/>
          <w:szCs w:val="24"/>
        </w:rPr>
      </w:pPr>
      <w:proofErr w:type="gramStart"/>
      <w:r w:rsidRPr="000521CB">
        <w:rPr>
          <w:rFonts w:ascii="Times New Roman" w:hAnsi="Times New Roman"/>
          <w:i/>
          <w:iCs/>
          <w:color w:val="auto"/>
          <w:sz w:val="28"/>
          <w:szCs w:val="28"/>
        </w:rPr>
        <w:t>S</w:t>
      </w:r>
      <w:r w:rsidR="00E01654" w:rsidRPr="000521CB">
        <w:rPr>
          <w:rFonts w:ascii="Times New Roman" w:hAnsi="Times New Roman"/>
          <w:i/>
          <w:iCs/>
          <w:color w:val="auto"/>
          <w:sz w:val="28"/>
          <w:szCs w:val="28"/>
        </w:rPr>
        <w:t xml:space="preserve"> </w:t>
      </w:r>
      <w:r w:rsidRPr="000521CB">
        <w:rPr>
          <w:rFonts w:ascii="Times New Roman" w:hAnsi="Times New Roman"/>
          <w:i/>
          <w:iCs/>
          <w:color w:val="auto"/>
          <w:sz w:val="24"/>
          <w:szCs w:val="24"/>
          <w:vertAlign w:val="subscript"/>
        </w:rPr>
        <w:t xml:space="preserve"> </w:t>
      </w:r>
      <w:r w:rsidRPr="000521CB">
        <w:rPr>
          <w:rFonts w:ascii="Times New Roman" w:hAnsi="Times New Roman"/>
          <w:color w:val="auto"/>
          <w:sz w:val="24"/>
          <w:szCs w:val="24"/>
        </w:rPr>
        <w:t>–</w:t>
      </w:r>
      <w:proofErr w:type="gramEnd"/>
      <w:r w:rsidRPr="000521CB">
        <w:rPr>
          <w:rFonts w:ascii="Times New Roman" w:hAnsi="Times New Roman"/>
          <w:color w:val="auto"/>
          <w:sz w:val="24"/>
          <w:szCs w:val="24"/>
        </w:rPr>
        <w:t xml:space="preserve"> общая площадь</w:t>
      </w:r>
      <w:r w:rsidRPr="000521CB">
        <w:rPr>
          <w:rFonts w:ascii="Times New Roman" w:hAnsi="Times New Roman"/>
          <w:color w:val="auto"/>
          <w:spacing w:val="-5"/>
          <w:sz w:val="24"/>
          <w:szCs w:val="24"/>
        </w:rPr>
        <w:t xml:space="preserve"> </w:t>
      </w:r>
      <w:r w:rsidRPr="000521CB">
        <w:rPr>
          <w:rFonts w:ascii="Times New Roman" w:hAnsi="Times New Roman"/>
          <w:color w:val="auto"/>
          <w:sz w:val="24"/>
          <w:szCs w:val="24"/>
        </w:rPr>
        <w:t>всех участков, м</w:t>
      </w:r>
      <w:r w:rsidR="00CC6116" w:rsidRPr="000521CB">
        <w:rPr>
          <w:rFonts w:ascii="Times New Roman" w:hAnsi="Times New Roman"/>
          <w:color w:val="auto"/>
          <w:sz w:val="24"/>
          <w:szCs w:val="24"/>
          <w:vertAlign w:val="superscript"/>
        </w:rPr>
        <w:t>2</w:t>
      </w:r>
      <w:r w:rsidRPr="000521CB">
        <w:rPr>
          <w:rFonts w:ascii="Times New Roman" w:hAnsi="Times New Roman"/>
          <w:color w:val="auto"/>
          <w:sz w:val="24"/>
          <w:szCs w:val="24"/>
        </w:rPr>
        <w:t xml:space="preserve"> (</w:t>
      </w:r>
      <w:r w:rsidRPr="000521CB">
        <w:rPr>
          <w:rFonts w:ascii="Times New Roman" w:hAnsi="Times New Roman"/>
          <w:bCs/>
          <w:color w:val="auto"/>
          <w:sz w:val="24"/>
          <w:szCs w:val="24"/>
        </w:rPr>
        <w:t>196</w:t>
      </w:r>
      <w:r w:rsidR="00467B69" w:rsidRPr="000521CB">
        <w:rPr>
          <w:rFonts w:ascii="Times New Roman" w:hAnsi="Times New Roman"/>
          <w:bCs/>
          <w:color w:val="auto"/>
          <w:sz w:val="24"/>
          <w:szCs w:val="24"/>
        </w:rPr>
        <w:t> </w:t>
      </w:r>
      <w:r w:rsidRPr="000521CB">
        <w:rPr>
          <w:rFonts w:ascii="Times New Roman" w:hAnsi="Times New Roman"/>
          <w:bCs/>
          <w:color w:val="auto"/>
          <w:sz w:val="24"/>
          <w:szCs w:val="24"/>
        </w:rPr>
        <w:t>476</w:t>
      </w:r>
      <w:r w:rsidR="00467B69" w:rsidRPr="000521CB">
        <w:rPr>
          <w:rFonts w:ascii="Times New Roman" w:hAnsi="Times New Roman"/>
          <w:bCs/>
          <w:color w:val="auto"/>
          <w:sz w:val="24"/>
          <w:szCs w:val="24"/>
        </w:rPr>
        <w:t xml:space="preserve"> м</w:t>
      </w:r>
      <w:r w:rsidR="00467B69" w:rsidRPr="000521CB">
        <w:rPr>
          <w:rFonts w:ascii="Times New Roman" w:hAnsi="Times New Roman"/>
          <w:bCs/>
          <w:color w:val="auto"/>
          <w:sz w:val="24"/>
          <w:szCs w:val="24"/>
          <w:vertAlign w:val="superscript"/>
        </w:rPr>
        <w:t>2</w:t>
      </w:r>
      <w:r w:rsidRPr="000521CB">
        <w:rPr>
          <w:rFonts w:ascii="Times New Roman" w:hAnsi="Times New Roman"/>
          <w:color w:val="auto"/>
          <w:sz w:val="24"/>
          <w:szCs w:val="24"/>
        </w:rPr>
        <w:t>)</w:t>
      </w:r>
      <w:r w:rsidR="00233391" w:rsidRPr="000521CB">
        <w:rPr>
          <w:rFonts w:ascii="Times New Roman" w:hAnsi="Times New Roman"/>
          <w:color w:val="auto"/>
          <w:sz w:val="24"/>
          <w:szCs w:val="24"/>
        </w:rPr>
        <w:t>.</w:t>
      </w:r>
    </w:p>
    <w:p w14:paraId="0FF7ABD1" w14:textId="77777777" w:rsidR="004B6BBD" w:rsidRPr="007C49C7" w:rsidRDefault="004B6BBD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0C2799B7" w14:textId="77777777" w:rsidR="000521CB" w:rsidRDefault="00233391" w:rsidP="000521CB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7C49C7">
        <w:rPr>
          <w:rFonts w:ascii="Times New Roman" w:hAnsi="Times New Roman"/>
          <w:color w:val="FF0000"/>
          <w:sz w:val="24"/>
          <w:szCs w:val="24"/>
        </w:rPr>
        <w:t xml:space="preserve">        </w:t>
      </w:r>
      <w:r w:rsidR="006A2F60" w:rsidRPr="007C49C7">
        <w:rPr>
          <w:rFonts w:ascii="Times New Roman" w:hAnsi="Times New Roman"/>
          <w:color w:val="FF0000"/>
          <w:sz w:val="24"/>
          <w:szCs w:val="24"/>
        </w:rPr>
        <w:t>7.</w:t>
      </w:r>
      <w:r w:rsidR="000521CB">
        <w:rPr>
          <w:rFonts w:ascii="Times New Roman" w:hAnsi="Times New Roman"/>
          <w:color w:val="FF0000"/>
          <w:sz w:val="24"/>
          <w:szCs w:val="24"/>
        </w:rPr>
        <w:t>9</w:t>
      </w:r>
      <w:r w:rsidR="006A2F60" w:rsidRPr="007C49C7">
        <w:rPr>
          <w:rFonts w:ascii="Times New Roman" w:hAnsi="Times New Roman"/>
          <w:color w:val="FF0000"/>
          <w:sz w:val="24"/>
          <w:szCs w:val="24"/>
        </w:rPr>
        <w:t xml:space="preserve">. </w:t>
      </w:r>
      <w:r w:rsidR="000521CB">
        <w:rPr>
          <w:rFonts w:ascii="Times New Roman" w:hAnsi="Times New Roman"/>
          <w:color w:val="auto"/>
          <w:sz w:val="24"/>
          <w:szCs w:val="24"/>
        </w:rPr>
        <w:t>Целевые взносы рассчитываются по формуле:</w:t>
      </w:r>
    </w:p>
    <w:p w14:paraId="6640AC7D" w14:textId="77777777" w:rsidR="000521CB" w:rsidRDefault="000521CB" w:rsidP="000521CB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5A261B4A" w14:textId="77777777" w:rsidR="000521CB" w:rsidRPr="00CC6116" w:rsidRDefault="005F5952" w:rsidP="000521CB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32"/>
          <w:szCs w:val="32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auto"/>
                  <w:sz w:val="32"/>
                  <w:szCs w:val="32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color w:val="auto"/>
                  <w:sz w:val="32"/>
                  <w:szCs w:val="32"/>
                  <w:lang w:val="en-US"/>
                </w:rPr>
                <m:t>V</m:t>
              </m:r>
            </m:e>
            <m:sub>
              <m:r>
                <w:rPr>
                  <w:rFonts w:ascii="Cambria Math" w:hAnsi="Cambria Math"/>
                  <w:color w:val="auto"/>
                  <w:sz w:val="32"/>
                  <w:szCs w:val="32"/>
                  <w:lang w:val="en-US"/>
                </w:rPr>
                <m:t>n</m:t>
              </m:r>
            </m:sub>
          </m:sSub>
          <m:r>
            <w:rPr>
              <w:rFonts w:ascii="Cambria Math" w:hAnsi="Cambria Math"/>
              <w:color w:val="auto"/>
              <w:sz w:val="32"/>
              <w:szCs w:val="32"/>
              <w:lang w:val="en-US"/>
            </w:rPr>
            <m:t>=</m:t>
          </m:r>
          <m:f>
            <m:fPr>
              <m:type m:val="lin"/>
              <m:ctrlPr>
                <w:rPr>
                  <w:rFonts w:ascii="Cambria Math" w:hAnsi="Cambria Math"/>
                  <w:i/>
                  <w:color w:val="auto"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color w:val="auto"/>
                  <w:sz w:val="32"/>
                  <w:szCs w:val="32"/>
                </w:rPr>
                <m:t xml:space="preserve">C 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val="auto"/>
                      <w:sz w:val="32"/>
                      <w:szCs w:val="3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  <w:sz w:val="32"/>
                      <w:szCs w:val="32"/>
                      <w:lang w:val="en-US"/>
                    </w:rPr>
                    <m:t>N</m:t>
                  </m:r>
                </m:e>
                <m:sub/>
              </m:sSub>
            </m:den>
          </m:f>
        </m:oMath>
      </m:oMathPara>
    </w:p>
    <w:p w14:paraId="02F1C499" w14:textId="77777777" w:rsidR="000521CB" w:rsidRPr="00206262" w:rsidRDefault="000521CB" w:rsidP="000521CB">
      <w:pPr>
        <w:pStyle w:val="af9"/>
        <w:spacing w:before="90" w:after="0" w:line="240" w:lineRule="auto"/>
        <w:ind w:left="221"/>
        <w:jc w:val="both"/>
        <w:rPr>
          <w:rFonts w:ascii="Times New Roman" w:hAnsi="Times New Roman"/>
          <w:sz w:val="24"/>
          <w:szCs w:val="24"/>
        </w:rPr>
      </w:pPr>
      <w:r w:rsidRPr="004B6BBD">
        <w:rPr>
          <w:rFonts w:ascii="Times New Roman" w:hAnsi="Times New Roman"/>
          <w:sz w:val="24"/>
          <w:szCs w:val="24"/>
        </w:rPr>
        <w:t>Где:</w:t>
      </w:r>
    </w:p>
    <w:p w14:paraId="100FC57A" w14:textId="77777777" w:rsidR="000521CB" w:rsidRDefault="000521CB" w:rsidP="000521CB">
      <w:pPr>
        <w:pStyle w:val="af9"/>
        <w:spacing w:after="0" w:line="240" w:lineRule="auto"/>
        <w:ind w:left="221" w:right="1328"/>
        <w:jc w:val="both"/>
        <w:rPr>
          <w:rFonts w:ascii="Times New Roman" w:hAnsi="Times New Roman"/>
          <w:i/>
          <w:iCs/>
          <w:sz w:val="28"/>
          <w:szCs w:val="28"/>
        </w:rPr>
      </w:pPr>
      <w:r w:rsidRPr="00CC6116">
        <w:rPr>
          <w:rFonts w:ascii="Times New Roman" w:hAnsi="Times New Roman"/>
          <w:i/>
          <w:iCs/>
          <w:sz w:val="28"/>
          <w:szCs w:val="28"/>
        </w:rPr>
        <w:t>V</w:t>
      </w:r>
      <w:r w:rsidRPr="00CC6116">
        <w:rPr>
          <w:rFonts w:ascii="Times New Roman" w:hAnsi="Times New Roman"/>
          <w:i/>
          <w:iCs/>
          <w:sz w:val="28"/>
          <w:szCs w:val="28"/>
          <w:vertAlign w:val="subscript"/>
          <w:lang w:val="en-US"/>
        </w:rPr>
        <w:t>n</w:t>
      </w:r>
      <w:r w:rsidRPr="00CC611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B6BBD">
        <w:rPr>
          <w:rFonts w:ascii="Times New Roman" w:hAnsi="Times New Roman"/>
          <w:sz w:val="24"/>
          <w:szCs w:val="24"/>
        </w:rPr>
        <w:t>– годовой взнос</w:t>
      </w:r>
      <w:r w:rsidRPr="004B6BB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B6BBD">
        <w:rPr>
          <w:rFonts w:ascii="Times New Roman" w:hAnsi="Times New Roman"/>
          <w:sz w:val="24"/>
          <w:szCs w:val="24"/>
        </w:rPr>
        <w:t xml:space="preserve">для </w:t>
      </w:r>
      <w:r>
        <w:rPr>
          <w:rFonts w:ascii="Times New Roman" w:hAnsi="Times New Roman"/>
          <w:sz w:val="24"/>
          <w:szCs w:val="24"/>
          <w:lang w:val="en-US"/>
        </w:rPr>
        <w:t>n</w:t>
      </w:r>
      <w:r w:rsidRPr="004B6BBD">
        <w:rPr>
          <w:rFonts w:ascii="Times New Roman" w:hAnsi="Times New Roman"/>
          <w:sz w:val="24"/>
          <w:szCs w:val="24"/>
        </w:rPr>
        <w:t>-</w:t>
      </w:r>
      <w:proofErr w:type="spellStart"/>
      <w:r w:rsidRPr="004B6BBD">
        <w:rPr>
          <w:rFonts w:ascii="Times New Roman" w:hAnsi="Times New Roman"/>
          <w:sz w:val="24"/>
          <w:szCs w:val="24"/>
        </w:rPr>
        <w:t>ного</w:t>
      </w:r>
      <w:proofErr w:type="spellEnd"/>
      <w:r w:rsidRPr="004B6BBD">
        <w:rPr>
          <w:rFonts w:ascii="Times New Roman" w:hAnsi="Times New Roman"/>
          <w:sz w:val="24"/>
          <w:szCs w:val="24"/>
        </w:rPr>
        <w:t xml:space="preserve"> участка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руб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48178D06" w14:textId="77777777" w:rsidR="000521CB" w:rsidRPr="004B6BBD" w:rsidRDefault="000521CB" w:rsidP="000521CB">
      <w:pPr>
        <w:pStyle w:val="af9"/>
        <w:spacing w:after="0" w:line="240" w:lineRule="auto"/>
        <w:ind w:left="221" w:right="1328"/>
        <w:jc w:val="both"/>
        <w:rPr>
          <w:rFonts w:ascii="Times New Roman" w:hAnsi="Times New Roman"/>
          <w:sz w:val="24"/>
          <w:szCs w:val="24"/>
        </w:rPr>
      </w:pPr>
      <w:r w:rsidRPr="00CC6116">
        <w:rPr>
          <w:rFonts w:ascii="Times New Roman" w:hAnsi="Times New Roman"/>
          <w:i/>
          <w:iCs/>
          <w:sz w:val="28"/>
          <w:szCs w:val="28"/>
        </w:rPr>
        <w:t>С</w:t>
      </w:r>
      <w:r w:rsidRPr="004B6BBD">
        <w:rPr>
          <w:rFonts w:ascii="Times New Roman" w:hAnsi="Times New Roman"/>
          <w:sz w:val="24"/>
          <w:szCs w:val="24"/>
        </w:rPr>
        <w:t xml:space="preserve"> – сметная стоимость затрат в год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руб</w:t>
      </w:r>
      <w:proofErr w:type="spellEnd"/>
      <w:r>
        <w:rPr>
          <w:rFonts w:ascii="Times New Roman" w:hAnsi="Times New Roman"/>
          <w:sz w:val="24"/>
          <w:szCs w:val="24"/>
        </w:rPr>
        <w:t>;</w:t>
      </w:r>
      <w:r w:rsidRPr="004B6BBD">
        <w:rPr>
          <w:rFonts w:ascii="Times New Roman" w:hAnsi="Times New Roman"/>
          <w:sz w:val="24"/>
          <w:szCs w:val="24"/>
        </w:rPr>
        <w:t xml:space="preserve"> </w:t>
      </w:r>
    </w:p>
    <w:p w14:paraId="5E8DED51" w14:textId="66C6738E" w:rsidR="00635F61" w:rsidRDefault="000521CB" w:rsidP="000521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6BBD">
        <w:rPr>
          <w:rFonts w:ascii="Times New Roman" w:hAnsi="Times New Roman"/>
          <w:spacing w:val="-67"/>
          <w:sz w:val="24"/>
          <w:szCs w:val="24"/>
        </w:rPr>
        <w:t xml:space="preserve"> </w:t>
      </w:r>
      <w:proofErr w:type="gramStart"/>
      <w:r w:rsidRPr="00233391">
        <w:rPr>
          <w:rFonts w:ascii="Times New Roman" w:hAnsi="Times New Roman"/>
          <w:i/>
          <w:iCs/>
          <w:sz w:val="28"/>
          <w:szCs w:val="28"/>
          <w:lang w:val="en-US"/>
        </w:rPr>
        <w:t>N</w:t>
      </w:r>
      <w:r w:rsidRPr="00233391">
        <w:rPr>
          <w:rFonts w:ascii="Times New Roman" w:hAnsi="Times New Roman"/>
          <w:i/>
          <w:iCs/>
          <w:sz w:val="28"/>
          <w:szCs w:val="28"/>
          <w:vertAlign w:val="subscript"/>
        </w:rPr>
        <w:t xml:space="preserve">  </w:t>
      </w:r>
      <w:r w:rsidRPr="004B6BBD">
        <w:rPr>
          <w:rFonts w:ascii="Times New Roman" w:hAnsi="Times New Roman"/>
          <w:sz w:val="24"/>
          <w:szCs w:val="24"/>
        </w:rPr>
        <w:t>–</w:t>
      </w:r>
      <w:proofErr w:type="gramEnd"/>
      <w:r w:rsidRPr="004B6BBD">
        <w:rPr>
          <w:rFonts w:ascii="Times New Roman" w:hAnsi="Times New Roman"/>
          <w:sz w:val="24"/>
          <w:szCs w:val="24"/>
        </w:rPr>
        <w:t xml:space="preserve"> общее</w:t>
      </w:r>
      <w:r w:rsidRPr="004B6BBD"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 xml:space="preserve">число </w:t>
      </w:r>
      <w:r w:rsidRPr="004B6BBD">
        <w:rPr>
          <w:rFonts w:ascii="Times New Roman" w:hAnsi="Times New Roman"/>
          <w:sz w:val="24"/>
          <w:szCs w:val="24"/>
        </w:rPr>
        <w:t xml:space="preserve">участков, согласно </w:t>
      </w:r>
      <w:r>
        <w:rPr>
          <w:rFonts w:ascii="Times New Roman" w:hAnsi="Times New Roman"/>
          <w:sz w:val="24"/>
          <w:szCs w:val="24"/>
        </w:rPr>
        <w:t xml:space="preserve">количеству </w:t>
      </w:r>
      <w:r w:rsidRPr="004B6BBD">
        <w:rPr>
          <w:rFonts w:ascii="Times New Roman" w:hAnsi="Times New Roman"/>
          <w:sz w:val="24"/>
          <w:szCs w:val="24"/>
        </w:rPr>
        <w:t>кадастровы</w:t>
      </w:r>
      <w:r>
        <w:rPr>
          <w:rFonts w:ascii="Times New Roman" w:hAnsi="Times New Roman"/>
          <w:sz w:val="24"/>
          <w:szCs w:val="24"/>
        </w:rPr>
        <w:t>х</w:t>
      </w:r>
      <w:r w:rsidRPr="004B6B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</w:t>
      </w:r>
      <w:r w:rsidRPr="004B6BBD">
        <w:rPr>
          <w:rFonts w:ascii="Times New Roman" w:hAnsi="Times New Roman"/>
          <w:sz w:val="24"/>
          <w:szCs w:val="24"/>
        </w:rPr>
        <w:t>омер</w:t>
      </w:r>
      <w:r>
        <w:rPr>
          <w:rFonts w:ascii="Times New Roman" w:hAnsi="Times New Roman"/>
          <w:sz w:val="24"/>
          <w:szCs w:val="24"/>
        </w:rPr>
        <w:t>ов участков</w:t>
      </w:r>
    </w:p>
    <w:p w14:paraId="664C0665" w14:textId="77777777" w:rsidR="000521CB" w:rsidRPr="00635F61" w:rsidRDefault="000521CB" w:rsidP="000521CB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05D634C4" w14:textId="77777777" w:rsidR="00206262" w:rsidRPr="007C49C7" w:rsidRDefault="00206262" w:rsidP="004B6BBD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05B2EBBE" w14:textId="77777777" w:rsidR="00C85019" w:rsidRDefault="00233391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8.</w:t>
      </w:r>
      <w:r w:rsidR="006A2F60">
        <w:rPr>
          <w:rFonts w:ascii="Times New Roman" w:hAnsi="Times New Roman"/>
          <w:b/>
          <w:bCs/>
          <w:sz w:val="24"/>
          <w:szCs w:val="24"/>
        </w:rPr>
        <w:t xml:space="preserve"> Управление </w:t>
      </w:r>
      <w:r w:rsidR="004C5D3B">
        <w:rPr>
          <w:rFonts w:ascii="Times New Roman" w:hAnsi="Times New Roman"/>
          <w:b/>
          <w:bCs/>
          <w:sz w:val="24"/>
          <w:szCs w:val="24"/>
        </w:rPr>
        <w:t>Товарищество</w:t>
      </w:r>
      <w:r w:rsidR="006A2F60">
        <w:rPr>
          <w:rFonts w:ascii="Times New Roman" w:hAnsi="Times New Roman"/>
          <w:b/>
          <w:bCs/>
          <w:sz w:val="24"/>
          <w:szCs w:val="24"/>
        </w:rPr>
        <w:t>м, порядок принятия решений</w:t>
      </w:r>
    </w:p>
    <w:p w14:paraId="3C0A95C4" w14:textId="77777777" w:rsidR="00C85019" w:rsidRDefault="00C8501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7D204D73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8.1. Высшим органом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 является общее собрание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>.</w:t>
      </w:r>
    </w:p>
    <w:p w14:paraId="5B483F65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8.2. Количество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 не может быть менее семи.</w:t>
      </w:r>
    </w:p>
    <w:p w14:paraId="7DB4E107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8.3. В Товариществе создаются единоличный исполнительный орган (председатель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) и постоянно действующий коллегиальный исполнительный орган (правление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>).</w:t>
      </w:r>
    </w:p>
    <w:p w14:paraId="1F29B37E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8.4. Наряду с исполнительными органами образуется ревизионная комиссия (ревизор).</w:t>
      </w:r>
    </w:p>
    <w:p w14:paraId="1DD7BC9F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8.5. Председатель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, члены правления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, ревизионная комиссия (ревизор) избираются на общем собрании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 на срок до пяти лет из числа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 тайным или открытым голосованием. Конкретный срок полномочий определяется Общим собранием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. </w:t>
      </w:r>
    </w:p>
    <w:p w14:paraId="786BDD0D" w14:textId="77777777" w:rsidR="00C85019" w:rsidRPr="00B01023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B01023">
        <w:rPr>
          <w:rFonts w:ascii="Times New Roman" w:hAnsi="Times New Roman"/>
          <w:color w:val="auto"/>
          <w:sz w:val="24"/>
          <w:szCs w:val="24"/>
        </w:rPr>
        <w:t xml:space="preserve">Кандидатом на должность члена правления, председателя </w:t>
      </w:r>
      <w:r w:rsidR="004C5D3B" w:rsidRPr="00B01023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B01023">
        <w:rPr>
          <w:rFonts w:ascii="Times New Roman" w:hAnsi="Times New Roman"/>
          <w:color w:val="auto"/>
          <w:sz w:val="24"/>
          <w:szCs w:val="24"/>
        </w:rPr>
        <w:t xml:space="preserve">, члена ревизионной комиссии (ревизора) </w:t>
      </w:r>
      <w:r w:rsidR="004C5D3B" w:rsidRPr="00B01023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B01023">
        <w:rPr>
          <w:rFonts w:ascii="Times New Roman" w:hAnsi="Times New Roman"/>
          <w:color w:val="auto"/>
          <w:sz w:val="24"/>
          <w:szCs w:val="24"/>
        </w:rPr>
        <w:t xml:space="preserve"> не может быть гражданин, который:</w:t>
      </w:r>
    </w:p>
    <w:p w14:paraId="5D0C2BE4" w14:textId="77777777" w:rsidR="00C85019" w:rsidRPr="00B01023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B01023">
        <w:rPr>
          <w:rFonts w:ascii="Times New Roman" w:hAnsi="Times New Roman"/>
          <w:color w:val="auto"/>
          <w:sz w:val="24"/>
          <w:szCs w:val="24"/>
        </w:rPr>
        <w:t>В течение года, предшествующего данному общему собранию:</w:t>
      </w:r>
    </w:p>
    <w:p w14:paraId="36FCA085" w14:textId="77777777" w:rsidR="00C85019" w:rsidRPr="00B01023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B01023">
        <w:rPr>
          <w:rFonts w:ascii="Times New Roman" w:hAnsi="Times New Roman"/>
          <w:color w:val="auto"/>
          <w:sz w:val="24"/>
          <w:szCs w:val="24"/>
        </w:rPr>
        <w:t xml:space="preserve"> 1) исключался из членов </w:t>
      </w:r>
      <w:r w:rsidR="004C5D3B" w:rsidRPr="00B01023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B01023">
        <w:rPr>
          <w:rFonts w:ascii="Times New Roman" w:hAnsi="Times New Roman"/>
          <w:color w:val="auto"/>
          <w:sz w:val="24"/>
          <w:szCs w:val="24"/>
        </w:rPr>
        <w:t xml:space="preserve"> решением общего собрания или суда, независимо от последующего восстановления членства в товариществе;</w:t>
      </w:r>
    </w:p>
    <w:p w14:paraId="14A6EE3A" w14:textId="51B59CD2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B01023">
        <w:rPr>
          <w:rFonts w:ascii="Times New Roman" w:hAnsi="Times New Roman"/>
          <w:color w:val="auto"/>
          <w:sz w:val="24"/>
          <w:szCs w:val="24"/>
        </w:rPr>
        <w:t xml:space="preserve">  2) имел (имеет) задолженность </w:t>
      </w:r>
      <w:r w:rsidRPr="00B01023">
        <w:rPr>
          <w:rFonts w:ascii="Times New Roman" w:hAnsi="Times New Roman"/>
          <w:color w:val="EE0000"/>
          <w:sz w:val="24"/>
          <w:szCs w:val="24"/>
        </w:rPr>
        <w:t>по</w:t>
      </w:r>
      <w:r w:rsidR="00581D38" w:rsidRPr="00B01023">
        <w:rPr>
          <w:rFonts w:ascii="Times New Roman" w:hAnsi="Times New Roman"/>
          <w:color w:val="EE0000"/>
          <w:sz w:val="24"/>
          <w:szCs w:val="24"/>
        </w:rPr>
        <w:t xml:space="preserve"> членским и целевым</w:t>
      </w:r>
      <w:r w:rsidRPr="00B01023">
        <w:rPr>
          <w:rFonts w:ascii="Times New Roman" w:hAnsi="Times New Roman"/>
          <w:color w:val="EE0000"/>
          <w:sz w:val="24"/>
          <w:szCs w:val="24"/>
        </w:rPr>
        <w:t xml:space="preserve"> </w:t>
      </w:r>
      <w:r w:rsidRPr="00B01023">
        <w:rPr>
          <w:rFonts w:ascii="Times New Roman" w:hAnsi="Times New Roman"/>
          <w:color w:val="auto"/>
          <w:sz w:val="24"/>
          <w:szCs w:val="24"/>
        </w:rPr>
        <w:t>взносам, в том числе по оплате за электроэнерги</w:t>
      </w:r>
      <w:r w:rsidR="00B01023" w:rsidRPr="00B01023">
        <w:rPr>
          <w:rFonts w:ascii="Times New Roman" w:hAnsi="Times New Roman"/>
          <w:color w:val="auto"/>
          <w:sz w:val="24"/>
          <w:szCs w:val="24"/>
        </w:rPr>
        <w:t xml:space="preserve">ю, просрочки по уплате </w:t>
      </w:r>
      <w:r w:rsidR="00B01023" w:rsidRPr="00B01023">
        <w:rPr>
          <w:rFonts w:ascii="Times New Roman" w:hAnsi="Times New Roman"/>
          <w:color w:val="FF0000"/>
          <w:sz w:val="24"/>
          <w:szCs w:val="24"/>
        </w:rPr>
        <w:t>вышеуказанных</w:t>
      </w:r>
      <w:r w:rsidR="00B01023" w:rsidRPr="00B01023">
        <w:rPr>
          <w:rFonts w:ascii="Times New Roman" w:hAnsi="Times New Roman"/>
          <w:color w:val="auto"/>
          <w:sz w:val="24"/>
          <w:szCs w:val="24"/>
        </w:rPr>
        <w:t xml:space="preserve"> взносов.</w:t>
      </w:r>
    </w:p>
    <w:p w14:paraId="630DEDBA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bookmarkStart w:id="26" w:name="_Hlk162093126"/>
      <w:r>
        <w:rPr>
          <w:rFonts w:ascii="Times New Roman" w:hAnsi="Times New Roman"/>
          <w:color w:val="auto"/>
          <w:sz w:val="24"/>
          <w:szCs w:val="24"/>
        </w:rPr>
        <w:t xml:space="preserve">  3) нанес своими действиями (бездействием) товариществу экономический (материальный) ущерб.</w:t>
      </w:r>
      <w:bookmarkEnd w:id="26"/>
    </w:p>
    <w:p w14:paraId="2865DD6D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Решение о порядке голосования (тайное или открытое) принимается общим собранием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 простым большинством голосов от общего числа присутствующих на таком собрании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. Одно и то же лицо может переизбираться неограниченное количество раз на должности в органах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>.</w:t>
      </w:r>
    </w:p>
    <w:p w14:paraId="66EC64CE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8.6. Решения органов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, принятые в пределах компетенции таких органов, являются обязательными для исполнения всеми членами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 и лицами, указанными в  </w:t>
      </w:r>
      <w:hyperlink r:id="rId10" w:tooltip="https://login.consultant.ru/link/?req=doc&amp;demo=2&amp;base=LAW&amp;n=452778&amp;dst=100029&amp;field=134&amp;date=27.03.2024" w:history="1">
        <w:r>
          <w:rPr>
            <w:rStyle w:val="af3"/>
            <w:rFonts w:ascii="Times New Roman" w:hAnsi="Times New Roman"/>
            <w:color w:val="auto"/>
            <w:sz w:val="24"/>
            <w:szCs w:val="24"/>
            <w:u w:val="none"/>
          </w:rPr>
          <w:t>ч. 15.1 ст. 15</w:t>
        </w:r>
      </w:hyperlink>
      <w:r>
        <w:rPr>
          <w:rFonts w:ascii="Times New Roman" w:hAnsi="Times New Roman"/>
          <w:color w:val="auto"/>
          <w:sz w:val="24"/>
          <w:szCs w:val="24"/>
        </w:rPr>
        <w:t xml:space="preserve"> настоящего Устава.</w:t>
      </w:r>
    </w:p>
    <w:p w14:paraId="15E4143F" w14:textId="77777777" w:rsidR="00D37B69" w:rsidRDefault="00D37B69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69E96D75" w14:textId="77777777" w:rsidR="00C85019" w:rsidRDefault="006A2F60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9. Общее собрание членов </w:t>
      </w:r>
      <w:r w:rsidR="004C5D3B">
        <w:rPr>
          <w:rFonts w:ascii="Times New Roman" w:hAnsi="Times New Roman"/>
          <w:b/>
          <w:bCs/>
          <w:color w:val="auto"/>
          <w:sz w:val="24"/>
          <w:szCs w:val="24"/>
        </w:rPr>
        <w:t>Товарищества</w:t>
      </w:r>
    </w:p>
    <w:p w14:paraId="3B1900AA" w14:textId="77777777" w:rsidR="00C85019" w:rsidRDefault="00C85019">
      <w:pPr>
        <w:spacing w:after="0" w:line="240" w:lineRule="auto"/>
        <w:ind w:firstLine="540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493B4775" w14:textId="77777777" w:rsidR="00F065EC" w:rsidRDefault="00233391" w:rsidP="001573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27" w:name="Par120"/>
      <w:bookmarkStart w:id="28" w:name="p0"/>
      <w:bookmarkEnd w:id="27"/>
      <w:bookmarkEnd w:id="28"/>
      <w:r>
        <w:rPr>
          <w:rFonts w:ascii="Times New Roman" w:hAnsi="Times New Roman"/>
          <w:color w:val="auto"/>
          <w:sz w:val="24"/>
          <w:szCs w:val="24"/>
        </w:rPr>
        <w:t xml:space="preserve">           </w:t>
      </w:r>
      <w:r w:rsidR="00F95EF2" w:rsidRPr="00F95EF2">
        <w:rPr>
          <w:rFonts w:ascii="Times New Roman" w:hAnsi="Times New Roman"/>
          <w:color w:val="auto"/>
          <w:sz w:val="24"/>
          <w:szCs w:val="24"/>
        </w:rPr>
        <w:t xml:space="preserve">9.1. </w:t>
      </w:r>
      <w:r w:rsidR="00F065EC">
        <w:rPr>
          <w:rFonts w:ascii="Times New Roman" w:hAnsi="Times New Roman"/>
          <w:color w:val="auto"/>
          <w:sz w:val="24"/>
          <w:szCs w:val="24"/>
        </w:rPr>
        <w:t>П</w:t>
      </w:r>
      <w:r w:rsidR="00AB2483">
        <w:rPr>
          <w:rFonts w:ascii="Times New Roman" w:hAnsi="Times New Roman"/>
          <w:sz w:val="24"/>
        </w:rPr>
        <w:t xml:space="preserve">рава, обязанности и порядок действий </w:t>
      </w:r>
      <w:r w:rsidR="004C5D3B">
        <w:rPr>
          <w:rFonts w:ascii="Times New Roman" w:hAnsi="Times New Roman"/>
          <w:sz w:val="24"/>
        </w:rPr>
        <w:t>Товарищества</w:t>
      </w:r>
      <w:r w:rsidR="00AB2483">
        <w:rPr>
          <w:rFonts w:ascii="Times New Roman" w:hAnsi="Times New Roman"/>
          <w:sz w:val="24"/>
        </w:rPr>
        <w:t xml:space="preserve"> в процессе подготовки и проведения общих собраний членов </w:t>
      </w:r>
      <w:r w:rsidR="004C5D3B">
        <w:rPr>
          <w:rFonts w:ascii="Times New Roman" w:hAnsi="Times New Roman"/>
          <w:sz w:val="24"/>
        </w:rPr>
        <w:t>Товарищества</w:t>
      </w:r>
      <w:r w:rsidR="00AB2483">
        <w:rPr>
          <w:rFonts w:ascii="Times New Roman" w:hAnsi="Times New Roman"/>
          <w:sz w:val="24"/>
        </w:rPr>
        <w:t xml:space="preserve"> </w:t>
      </w:r>
      <w:bookmarkStart w:id="29" w:name="_Hlk146199935"/>
      <w:r w:rsidR="00AB2483" w:rsidRPr="00AC765A">
        <w:rPr>
          <w:rFonts w:ascii="Times New Roman" w:hAnsi="Times New Roman"/>
          <w:sz w:val="24"/>
        </w:rPr>
        <w:t>и индивидуальных правообладателей</w:t>
      </w:r>
      <w:bookmarkEnd w:id="29"/>
      <w:r w:rsidR="00A745A3">
        <w:rPr>
          <w:rFonts w:ascii="Times New Roman" w:hAnsi="Times New Roman"/>
          <w:sz w:val="24"/>
        </w:rPr>
        <w:t>,</w:t>
      </w:r>
      <w:r w:rsidR="00AB2483" w:rsidRPr="00AC765A">
        <w:rPr>
          <w:rFonts w:ascii="Times New Roman" w:hAnsi="Times New Roman"/>
          <w:sz w:val="24"/>
        </w:rPr>
        <w:t xml:space="preserve"> осуществляющих ведение садоводства на садовых земельных участках</w:t>
      </w:r>
      <w:r w:rsidR="00A745A3">
        <w:rPr>
          <w:rFonts w:ascii="Times New Roman" w:hAnsi="Times New Roman"/>
          <w:sz w:val="24"/>
        </w:rPr>
        <w:t>,</w:t>
      </w:r>
      <w:r w:rsidR="00AB2483" w:rsidRPr="00AC765A">
        <w:rPr>
          <w:rFonts w:ascii="Times New Roman" w:hAnsi="Times New Roman"/>
          <w:sz w:val="24"/>
        </w:rPr>
        <w:t xml:space="preserve"> расположенных в границах территории ТСН</w:t>
      </w:r>
      <w:r w:rsidR="00A745A3">
        <w:rPr>
          <w:rFonts w:ascii="Times New Roman" w:hAnsi="Times New Roman"/>
          <w:sz w:val="24"/>
        </w:rPr>
        <w:t>,</w:t>
      </w:r>
      <w:r w:rsidR="00AB2483" w:rsidRPr="00AC765A">
        <w:rPr>
          <w:rFonts w:ascii="Times New Roman" w:hAnsi="Times New Roman"/>
          <w:sz w:val="24"/>
        </w:rPr>
        <w:t xml:space="preserve"> без участия в Товариществе</w:t>
      </w:r>
      <w:r w:rsidR="00AB2483">
        <w:rPr>
          <w:rFonts w:ascii="Times New Roman" w:hAnsi="Times New Roman"/>
          <w:sz w:val="24"/>
        </w:rPr>
        <w:t xml:space="preserve"> </w:t>
      </w:r>
      <w:r w:rsidR="00F065EC">
        <w:rPr>
          <w:rFonts w:ascii="Times New Roman" w:hAnsi="Times New Roman"/>
          <w:sz w:val="24"/>
        </w:rPr>
        <w:t xml:space="preserve">определяет </w:t>
      </w:r>
      <w:r w:rsidR="00F065EC" w:rsidRPr="00F065EC">
        <w:rPr>
          <w:rFonts w:ascii="Times New Roman" w:hAnsi="Times New Roman"/>
          <w:sz w:val="24"/>
          <w:szCs w:val="24"/>
        </w:rPr>
        <w:t>Положение об общем собрании</w:t>
      </w:r>
      <w:r w:rsidR="007701F7">
        <w:rPr>
          <w:rFonts w:ascii="Times New Roman" w:hAnsi="Times New Roman"/>
          <w:sz w:val="24"/>
          <w:szCs w:val="24"/>
        </w:rPr>
        <w:t>, утверждаемое Общим собранием членов СНТ.</w:t>
      </w:r>
    </w:p>
    <w:p w14:paraId="02313B35" w14:textId="77777777" w:rsidR="00F95EF2" w:rsidRPr="00F95EF2" w:rsidRDefault="00F065EC" w:rsidP="001573D6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</w:t>
      </w:r>
      <w:r w:rsidR="00F95EF2" w:rsidRPr="00F95EF2">
        <w:rPr>
          <w:rFonts w:ascii="Times New Roman" w:hAnsi="Times New Roman"/>
          <w:color w:val="auto"/>
          <w:sz w:val="24"/>
          <w:szCs w:val="24"/>
        </w:rPr>
        <w:t xml:space="preserve">К исключительной компетенции общего собрания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="00F95EF2" w:rsidRPr="00F95EF2">
        <w:rPr>
          <w:rFonts w:ascii="Times New Roman" w:hAnsi="Times New Roman"/>
          <w:color w:val="auto"/>
          <w:sz w:val="24"/>
          <w:szCs w:val="24"/>
        </w:rPr>
        <w:t xml:space="preserve"> относятся:</w:t>
      </w:r>
    </w:p>
    <w:p w14:paraId="35B922B7" w14:textId="77777777" w:rsidR="00F95EF2" w:rsidRPr="00F95EF2" w:rsidRDefault="00F95EF2" w:rsidP="00F065EC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bookmarkStart w:id="30" w:name="p1"/>
      <w:bookmarkEnd w:id="30"/>
      <w:r w:rsidRPr="00F95EF2">
        <w:rPr>
          <w:rFonts w:ascii="Times New Roman" w:hAnsi="Times New Roman"/>
          <w:color w:val="auto"/>
          <w:sz w:val="24"/>
          <w:szCs w:val="24"/>
        </w:rPr>
        <w:t xml:space="preserve">1) изменение устава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F95EF2">
        <w:rPr>
          <w:rFonts w:ascii="Times New Roman" w:hAnsi="Times New Roman"/>
          <w:color w:val="auto"/>
          <w:sz w:val="24"/>
          <w:szCs w:val="24"/>
        </w:rPr>
        <w:t xml:space="preserve">; </w:t>
      </w:r>
    </w:p>
    <w:p w14:paraId="1A75A4BF" w14:textId="77777777" w:rsidR="00F95EF2" w:rsidRPr="00F95EF2" w:rsidRDefault="00F95EF2" w:rsidP="00F95EF2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bookmarkStart w:id="31" w:name="p2"/>
      <w:bookmarkEnd w:id="31"/>
      <w:r w:rsidRPr="00F95EF2">
        <w:rPr>
          <w:rFonts w:ascii="Times New Roman" w:hAnsi="Times New Roman"/>
          <w:color w:val="auto"/>
          <w:sz w:val="24"/>
          <w:szCs w:val="24"/>
        </w:rPr>
        <w:lastRenderedPageBreak/>
        <w:t xml:space="preserve">2) избрание органов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F95EF2">
        <w:rPr>
          <w:rFonts w:ascii="Times New Roman" w:hAnsi="Times New Roman"/>
          <w:color w:val="auto"/>
          <w:sz w:val="24"/>
          <w:szCs w:val="24"/>
        </w:rPr>
        <w:t xml:space="preserve"> (председателя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F95EF2">
        <w:rPr>
          <w:rFonts w:ascii="Times New Roman" w:hAnsi="Times New Roman"/>
          <w:color w:val="auto"/>
          <w:sz w:val="24"/>
          <w:szCs w:val="24"/>
        </w:rPr>
        <w:t xml:space="preserve">, членов правления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F95EF2">
        <w:rPr>
          <w:rFonts w:ascii="Times New Roman" w:hAnsi="Times New Roman"/>
          <w:color w:val="auto"/>
          <w:sz w:val="24"/>
          <w:szCs w:val="24"/>
        </w:rPr>
        <w:t xml:space="preserve">), ревизионной комиссии (ревизора), досрочное прекращение их полномочий; </w:t>
      </w:r>
    </w:p>
    <w:p w14:paraId="2E3DEAD6" w14:textId="77777777" w:rsidR="00F95EF2" w:rsidRPr="00F95EF2" w:rsidRDefault="00F95EF2" w:rsidP="00F95EF2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F95EF2">
        <w:rPr>
          <w:rFonts w:ascii="Times New Roman" w:hAnsi="Times New Roman"/>
          <w:color w:val="auto"/>
          <w:sz w:val="24"/>
          <w:szCs w:val="24"/>
        </w:rPr>
        <w:t xml:space="preserve">3) определение условий, на которых осуществляется оплата труда председателя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F95EF2">
        <w:rPr>
          <w:rFonts w:ascii="Times New Roman" w:hAnsi="Times New Roman"/>
          <w:color w:val="auto"/>
          <w:sz w:val="24"/>
          <w:szCs w:val="24"/>
        </w:rPr>
        <w:t xml:space="preserve">, членов правления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F95EF2">
        <w:rPr>
          <w:rFonts w:ascii="Times New Roman" w:hAnsi="Times New Roman"/>
          <w:color w:val="auto"/>
          <w:sz w:val="24"/>
          <w:szCs w:val="24"/>
        </w:rPr>
        <w:t xml:space="preserve">, членов ревизионной комиссии (ревизора), а также иных лиц, с которыми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Товарищество</w:t>
      </w:r>
      <w:r w:rsidRPr="00F95EF2">
        <w:rPr>
          <w:rFonts w:ascii="Times New Roman" w:hAnsi="Times New Roman"/>
          <w:color w:val="auto"/>
          <w:sz w:val="24"/>
          <w:szCs w:val="24"/>
        </w:rPr>
        <w:t xml:space="preserve">м заключены трудовые договоры; </w:t>
      </w:r>
    </w:p>
    <w:p w14:paraId="1866D71B" w14:textId="77777777" w:rsidR="00F95EF2" w:rsidRPr="00F95EF2" w:rsidRDefault="00F95EF2" w:rsidP="00F95EF2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bookmarkStart w:id="32" w:name="p4"/>
      <w:bookmarkEnd w:id="32"/>
      <w:r w:rsidRPr="00F95EF2">
        <w:rPr>
          <w:rFonts w:ascii="Times New Roman" w:hAnsi="Times New Roman"/>
          <w:color w:val="auto"/>
          <w:sz w:val="24"/>
          <w:szCs w:val="24"/>
        </w:rPr>
        <w:t xml:space="preserve">4) принятие решения о приобретении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Товарищество</w:t>
      </w:r>
      <w:r w:rsidRPr="00F95EF2">
        <w:rPr>
          <w:rFonts w:ascii="Times New Roman" w:hAnsi="Times New Roman"/>
          <w:color w:val="auto"/>
          <w:sz w:val="24"/>
          <w:szCs w:val="24"/>
        </w:rPr>
        <w:t xml:space="preserve">м земельных участков, находящихся в государственной или муниципальной собственности, о совершении необходимых действий для приобретения указанных земельных участков; </w:t>
      </w:r>
    </w:p>
    <w:p w14:paraId="3C56E599" w14:textId="77777777" w:rsidR="00F95EF2" w:rsidRPr="00F95EF2" w:rsidRDefault="00F95EF2" w:rsidP="00F95EF2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F95EF2">
        <w:rPr>
          <w:rFonts w:ascii="Times New Roman" w:hAnsi="Times New Roman"/>
          <w:color w:val="auto"/>
          <w:sz w:val="24"/>
          <w:szCs w:val="24"/>
        </w:rPr>
        <w:t xml:space="preserve">5) принятие решения о создании (строительстве, реконструкции) или приобретении имущества общего пользования, в том числе земельных участков общего назначения, и о порядке его использования; </w:t>
      </w:r>
    </w:p>
    <w:p w14:paraId="6CB300A9" w14:textId="77777777" w:rsidR="00F95EF2" w:rsidRPr="00F95EF2" w:rsidRDefault="00F95EF2" w:rsidP="00F95EF2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F95EF2">
        <w:rPr>
          <w:rFonts w:ascii="Times New Roman" w:hAnsi="Times New Roman"/>
          <w:color w:val="auto"/>
          <w:sz w:val="24"/>
          <w:szCs w:val="24"/>
        </w:rPr>
        <w:t xml:space="preserve">5.1) принятие решения о передаче земельных участков и/или находящихся на них объектов недвижимости, относящихся к имуществу общего пользования, гражданам или организациям в аренду либо в безвозмездное пользование или об установлении сервитута в отношении такого имущества, а также определение условий использования такого имущества для целей, предусмотренных настоящим Федеральным законом; </w:t>
      </w:r>
    </w:p>
    <w:p w14:paraId="2A2D4AAF" w14:textId="77777777" w:rsidR="00F95EF2" w:rsidRPr="00F95EF2" w:rsidRDefault="00F95EF2" w:rsidP="00F95EF2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bookmarkStart w:id="33" w:name="p8"/>
      <w:bookmarkEnd w:id="33"/>
      <w:r w:rsidRPr="00F95EF2">
        <w:rPr>
          <w:rFonts w:ascii="Times New Roman" w:hAnsi="Times New Roman"/>
          <w:color w:val="auto"/>
          <w:sz w:val="24"/>
          <w:szCs w:val="24"/>
        </w:rPr>
        <w:t xml:space="preserve">6) принятие решения о передаче недвижимого имущества общего пользования в общую долевую собственность собственников земельных участков, расположенных в границах территории садоводства или огородничества, в собственность организаций, осуществляющих газоснабжение, теплоснабжение, электроснабжение, водоснабжение, водоотведение, либо в государственную собственность субъекта Российской Федерации или в собственность муниципального образования, в границах которых расположена территория садоводства или огородничества; </w:t>
      </w:r>
    </w:p>
    <w:p w14:paraId="2696D5A5" w14:textId="77777777" w:rsidR="00F95EF2" w:rsidRPr="00F95EF2" w:rsidRDefault="00F95EF2" w:rsidP="00F95EF2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bookmarkStart w:id="34" w:name="p10"/>
      <w:bookmarkEnd w:id="34"/>
      <w:r w:rsidRPr="00F95EF2">
        <w:rPr>
          <w:rFonts w:ascii="Times New Roman" w:hAnsi="Times New Roman"/>
          <w:color w:val="auto"/>
          <w:sz w:val="24"/>
          <w:szCs w:val="24"/>
        </w:rPr>
        <w:t xml:space="preserve">6.1) принятие решения об обращении с заявлением о государственной регистрации прав на объекты недвижимости, расположенные в границах территории ведения гражданами садоводства или огородничества для собственных нужд и являющиеся имуществом общего пользования, и (или) заявлением о государственном кадастровом учете таких объектов недвижимости; </w:t>
      </w:r>
    </w:p>
    <w:p w14:paraId="038EEC05" w14:textId="77777777" w:rsidR="00F95EF2" w:rsidRPr="00F95EF2" w:rsidRDefault="00F95EF2" w:rsidP="00F95EF2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F95EF2">
        <w:rPr>
          <w:rFonts w:ascii="Times New Roman" w:hAnsi="Times New Roman"/>
          <w:color w:val="auto"/>
          <w:sz w:val="24"/>
          <w:szCs w:val="24"/>
        </w:rPr>
        <w:t xml:space="preserve">7) исключение граждан из числа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F95EF2">
        <w:rPr>
          <w:rFonts w:ascii="Times New Roman" w:hAnsi="Times New Roman"/>
          <w:color w:val="auto"/>
          <w:sz w:val="24"/>
          <w:szCs w:val="24"/>
        </w:rPr>
        <w:t xml:space="preserve">, определение порядка рассмотрения заявлений граждан о приеме в члены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F95EF2">
        <w:rPr>
          <w:rFonts w:ascii="Times New Roman" w:hAnsi="Times New Roman"/>
          <w:color w:val="auto"/>
          <w:sz w:val="24"/>
          <w:szCs w:val="24"/>
        </w:rPr>
        <w:t xml:space="preserve">; </w:t>
      </w:r>
    </w:p>
    <w:p w14:paraId="1D011D76" w14:textId="77777777" w:rsidR="00F95EF2" w:rsidRPr="001573D6" w:rsidRDefault="00F95EF2" w:rsidP="00F95EF2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1573D6">
        <w:rPr>
          <w:rFonts w:ascii="Times New Roman" w:hAnsi="Times New Roman"/>
          <w:color w:val="auto"/>
          <w:sz w:val="24"/>
          <w:szCs w:val="24"/>
        </w:rPr>
        <w:t xml:space="preserve">8) принятие решения об открытии или о закрытии банковских счетов </w:t>
      </w:r>
      <w:r w:rsidR="004C5D3B" w:rsidRPr="001573D6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1573D6">
        <w:rPr>
          <w:rFonts w:ascii="Times New Roman" w:hAnsi="Times New Roman"/>
          <w:color w:val="auto"/>
          <w:sz w:val="24"/>
          <w:szCs w:val="24"/>
        </w:rPr>
        <w:t xml:space="preserve">; </w:t>
      </w:r>
    </w:p>
    <w:p w14:paraId="4ED400B2" w14:textId="77777777" w:rsidR="00F95EF2" w:rsidRPr="001573D6" w:rsidRDefault="00F95EF2" w:rsidP="00F95EF2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1573D6">
        <w:rPr>
          <w:rFonts w:ascii="Times New Roman" w:hAnsi="Times New Roman"/>
          <w:color w:val="auto"/>
          <w:sz w:val="24"/>
          <w:szCs w:val="24"/>
        </w:rPr>
        <w:t xml:space="preserve">9) принятие решения о подготовке проекта межевания территории и (или) проекта планировки территории применительно к территории садоводства или огородничества либо о подготовке изменений в такую документацию, об одобрении таких проектов или изменений в них; </w:t>
      </w:r>
    </w:p>
    <w:p w14:paraId="362B9BC9" w14:textId="77777777" w:rsidR="00F95EF2" w:rsidRPr="001573D6" w:rsidRDefault="00F95EF2" w:rsidP="00F95EF2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bookmarkStart w:id="35" w:name="p17"/>
      <w:bookmarkEnd w:id="35"/>
      <w:r w:rsidRPr="001573D6">
        <w:rPr>
          <w:rFonts w:ascii="Times New Roman" w:hAnsi="Times New Roman"/>
          <w:color w:val="auto"/>
          <w:sz w:val="24"/>
          <w:szCs w:val="24"/>
        </w:rPr>
        <w:t xml:space="preserve">10) распределение образованных на основании утвержденного проекта межевания территории садовых или огородных земельных участков между членами </w:t>
      </w:r>
      <w:r w:rsidR="004C5D3B" w:rsidRPr="001573D6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1573D6">
        <w:rPr>
          <w:rFonts w:ascii="Times New Roman" w:hAnsi="Times New Roman"/>
          <w:color w:val="auto"/>
          <w:sz w:val="24"/>
          <w:szCs w:val="24"/>
        </w:rPr>
        <w:t xml:space="preserve"> с указанием условных номеров земельных участков для их последующего предоставления в соответствии с Земельным </w:t>
      </w:r>
      <w:hyperlink r:id="rId11" w:history="1">
        <w:r w:rsidRPr="001573D6">
          <w:rPr>
            <w:rStyle w:val="af3"/>
            <w:rFonts w:ascii="Times New Roman" w:hAnsi="Times New Roman"/>
            <w:color w:val="auto"/>
            <w:sz w:val="24"/>
            <w:szCs w:val="24"/>
            <w:u w:val="none"/>
          </w:rPr>
          <w:t>кодексом</w:t>
        </w:r>
      </w:hyperlink>
      <w:r w:rsidRPr="001573D6">
        <w:rPr>
          <w:rFonts w:ascii="Times New Roman" w:hAnsi="Times New Roman"/>
          <w:color w:val="auto"/>
          <w:sz w:val="24"/>
          <w:szCs w:val="24"/>
        </w:rPr>
        <w:t xml:space="preserve"> Российской Федерации; </w:t>
      </w:r>
    </w:p>
    <w:p w14:paraId="42042FCF" w14:textId="77777777" w:rsidR="00F95EF2" w:rsidRPr="001573D6" w:rsidRDefault="00F95EF2" w:rsidP="00F95EF2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1573D6">
        <w:rPr>
          <w:rFonts w:ascii="Times New Roman" w:hAnsi="Times New Roman"/>
          <w:color w:val="auto"/>
          <w:sz w:val="24"/>
          <w:szCs w:val="24"/>
        </w:rPr>
        <w:t xml:space="preserve">11) утверждение отчетов ревизионной комиссии (ревизора); </w:t>
      </w:r>
    </w:p>
    <w:p w14:paraId="35AADE1C" w14:textId="77777777" w:rsidR="00F95EF2" w:rsidRPr="001573D6" w:rsidRDefault="00F95EF2" w:rsidP="00F95EF2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1573D6">
        <w:rPr>
          <w:rFonts w:ascii="Times New Roman" w:hAnsi="Times New Roman"/>
          <w:color w:val="auto"/>
          <w:sz w:val="24"/>
          <w:szCs w:val="24"/>
        </w:rPr>
        <w:t xml:space="preserve">12) утверждение положения об оплате труда работников и членов органов </w:t>
      </w:r>
      <w:r w:rsidR="004C5D3B" w:rsidRPr="001573D6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1573D6">
        <w:rPr>
          <w:rFonts w:ascii="Times New Roman" w:hAnsi="Times New Roman"/>
          <w:color w:val="auto"/>
          <w:sz w:val="24"/>
          <w:szCs w:val="24"/>
        </w:rPr>
        <w:t xml:space="preserve">, членов ревизионной комиссии (ревизора), заключивших трудовые договоры с </w:t>
      </w:r>
      <w:r w:rsidR="004C5D3B" w:rsidRPr="001573D6">
        <w:rPr>
          <w:rFonts w:ascii="Times New Roman" w:hAnsi="Times New Roman"/>
          <w:color w:val="auto"/>
          <w:sz w:val="24"/>
          <w:szCs w:val="24"/>
        </w:rPr>
        <w:t>Товарищество</w:t>
      </w:r>
      <w:r w:rsidRPr="001573D6">
        <w:rPr>
          <w:rFonts w:ascii="Times New Roman" w:hAnsi="Times New Roman"/>
          <w:color w:val="auto"/>
          <w:sz w:val="24"/>
          <w:szCs w:val="24"/>
        </w:rPr>
        <w:t xml:space="preserve">м; </w:t>
      </w:r>
    </w:p>
    <w:p w14:paraId="77179DB4" w14:textId="77777777" w:rsidR="00F95EF2" w:rsidRPr="00F95EF2" w:rsidRDefault="00F95EF2" w:rsidP="00F95EF2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F95EF2">
        <w:rPr>
          <w:rFonts w:ascii="Times New Roman" w:hAnsi="Times New Roman"/>
          <w:color w:val="auto"/>
          <w:sz w:val="24"/>
          <w:szCs w:val="24"/>
        </w:rPr>
        <w:t xml:space="preserve">13) принятие решений о создании ассоциаций (союзов) товариществ, вступлении в них или выходе из них; </w:t>
      </w:r>
    </w:p>
    <w:p w14:paraId="6009F1CF" w14:textId="77777777" w:rsidR="00F95EF2" w:rsidRPr="00F95EF2" w:rsidRDefault="00F95EF2" w:rsidP="00F95EF2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F95EF2">
        <w:rPr>
          <w:rFonts w:ascii="Times New Roman" w:hAnsi="Times New Roman"/>
          <w:color w:val="auto"/>
          <w:sz w:val="24"/>
          <w:szCs w:val="24"/>
        </w:rPr>
        <w:t xml:space="preserve">14) заключение договора с аудиторской организацией или индивидуальным аудитором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F95EF2">
        <w:rPr>
          <w:rFonts w:ascii="Times New Roman" w:hAnsi="Times New Roman"/>
          <w:color w:val="auto"/>
          <w:sz w:val="24"/>
          <w:szCs w:val="24"/>
        </w:rPr>
        <w:t xml:space="preserve">; </w:t>
      </w:r>
    </w:p>
    <w:p w14:paraId="788E6FEE" w14:textId="77777777" w:rsidR="00F95EF2" w:rsidRPr="00F95EF2" w:rsidRDefault="00F95EF2" w:rsidP="00F95EF2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F95EF2">
        <w:rPr>
          <w:rFonts w:ascii="Times New Roman" w:hAnsi="Times New Roman"/>
          <w:color w:val="auto"/>
          <w:sz w:val="24"/>
          <w:szCs w:val="24"/>
        </w:rPr>
        <w:t xml:space="preserve">15) утверждение порядка ведения общего собрания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F95EF2">
        <w:rPr>
          <w:rFonts w:ascii="Times New Roman" w:hAnsi="Times New Roman"/>
          <w:color w:val="auto"/>
          <w:sz w:val="24"/>
          <w:szCs w:val="24"/>
        </w:rPr>
        <w:t xml:space="preserve">, деятельности председателя и правления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F95EF2">
        <w:rPr>
          <w:rFonts w:ascii="Times New Roman" w:hAnsi="Times New Roman"/>
          <w:color w:val="auto"/>
          <w:sz w:val="24"/>
          <w:szCs w:val="24"/>
        </w:rPr>
        <w:t xml:space="preserve">, деятельности ревизионной комиссии (ревизора)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F95EF2">
        <w:rPr>
          <w:rFonts w:ascii="Times New Roman" w:hAnsi="Times New Roman"/>
          <w:color w:val="auto"/>
          <w:sz w:val="24"/>
          <w:szCs w:val="24"/>
        </w:rPr>
        <w:t xml:space="preserve">; </w:t>
      </w:r>
    </w:p>
    <w:p w14:paraId="0B690695" w14:textId="77777777" w:rsidR="00F95EF2" w:rsidRPr="00F95EF2" w:rsidRDefault="00F95EF2" w:rsidP="00F95EF2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F95EF2">
        <w:rPr>
          <w:rFonts w:ascii="Times New Roman" w:hAnsi="Times New Roman"/>
          <w:color w:val="auto"/>
          <w:sz w:val="24"/>
          <w:szCs w:val="24"/>
        </w:rPr>
        <w:t xml:space="preserve">16) рассмотрение жалоб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F95EF2">
        <w:rPr>
          <w:rFonts w:ascii="Times New Roman" w:hAnsi="Times New Roman"/>
          <w:color w:val="auto"/>
          <w:sz w:val="24"/>
          <w:szCs w:val="24"/>
        </w:rPr>
        <w:t xml:space="preserve"> на решения и действия (бездействие) членов правления, председателя, членов ревизионной комиссии (ревизора)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F95EF2">
        <w:rPr>
          <w:rFonts w:ascii="Times New Roman" w:hAnsi="Times New Roman"/>
          <w:color w:val="auto"/>
          <w:sz w:val="24"/>
          <w:szCs w:val="24"/>
        </w:rPr>
        <w:t xml:space="preserve">; </w:t>
      </w:r>
    </w:p>
    <w:p w14:paraId="572E4530" w14:textId="77777777" w:rsidR="00F95EF2" w:rsidRPr="00F95EF2" w:rsidRDefault="00F95EF2" w:rsidP="00F95EF2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bookmarkStart w:id="36" w:name="p25"/>
      <w:bookmarkEnd w:id="36"/>
      <w:r w:rsidRPr="00F95EF2">
        <w:rPr>
          <w:rFonts w:ascii="Times New Roman" w:hAnsi="Times New Roman"/>
          <w:color w:val="auto"/>
          <w:sz w:val="24"/>
          <w:szCs w:val="24"/>
        </w:rPr>
        <w:lastRenderedPageBreak/>
        <w:t xml:space="preserve">17) утверждение приходно-расходной сметы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F95EF2">
        <w:rPr>
          <w:rFonts w:ascii="Times New Roman" w:hAnsi="Times New Roman"/>
          <w:color w:val="auto"/>
          <w:sz w:val="24"/>
          <w:szCs w:val="24"/>
        </w:rPr>
        <w:t xml:space="preserve"> и принятие решения о ее исполнении; </w:t>
      </w:r>
    </w:p>
    <w:p w14:paraId="25213215" w14:textId="77777777" w:rsidR="00F95EF2" w:rsidRPr="00F95EF2" w:rsidRDefault="00F95EF2" w:rsidP="00F95EF2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F95EF2">
        <w:rPr>
          <w:rFonts w:ascii="Times New Roman" w:hAnsi="Times New Roman"/>
          <w:color w:val="auto"/>
          <w:sz w:val="24"/>
          <w:szCs w:val="24"/>
        </w:rPr>
        <w:t xml:space="preserve">18) утверждение отчетов правления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F95EF2">
        <w:rPr>
          <w:rFonts w:ascii="Times New Roman" w:hAnsi="Times New Roman"/>
          <w:color w:val="auto"/>
          <w:sz w:val="24"/>
          <w:szCs w:val="24"/>
        </w:rPr>
        <w:t xml:space="preserve">, отчетов председателя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F95EF2">
        <w:rPr>
          <w:rFonts w:ascii="Times New Roman" w:hAnsi="Times New Roman"/>
          <w:color w:val="auto"/>
          <w:sz w:val="24"/>
          <w:szCs w:val="24"/>
        </w:rPr>
        <w:t xml:space="preserve">; </w:t>
      </w:r>
    </w:p>
    <w:p w14:paraId="058B1BD6" w14:textId="77777777" w:rsidR="00F95EF2" w:rsidRPr="00F95EF2" w:rsidRDefault="00F95EF2" w:rsidP="00F95EF2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F95EF2">
        <w:rPr>
          <w:rFonts w:ascii="Times New Roman" w:hAnsi="Times New Roman"/>
          <w:color w:val="auto"/>
          <w:sz w:val="24"/>
          <w:szCs w:val="24"/>
        </w:rPr>
        <w:t xml:space="preserve">19) определение порядка рассмотрения органами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F95EF2">
        <w:rPr>
          <w:rFonts w:ascii="Times New Roman" w:hAnsi="Times New Roman"/>
          <w:color w:val="auto"/>
          <w:sz w:val="24"/>
          <w:szCs w:val="24"/>
        </w:rPr>
        <w:t xml:space="preserve"> заявлений (обращений, жалоб)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F95EF2">
        <w:rPr>
          <w:rFonts w:ascii="Times New Roman" w:hAnsi="Times New Roman"/>
          <w:color w:val="auto"/>
          <w:sz w:val="24"/>
          <w:szCs w:val="24"/>
        </w:rPr>
        <w:t xml:space="preserve">; </w:t>
      </w:r>
    </w:p>
    <w:p w14:paraId="44B789CE" w14:textId="77777777" w:rsidR="00F95EF2" w:rsidRPr="00F95EF2" w:rsidRDefault="00F95EF2" w:rsidP="00F95EF2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F95EF2">
        <w:rPr>
          <w:rFonts w:ascii="Times New Roman" w:hAnsi="Times New Roman"/>
          <w:color w:val="auto"/>
          <w:sz w:val="24"/>
          <w:szCs w:val="24"/>
        </w:rPr>
        <w:t xml:space="preserve">20) принятие решения об избрании председательствующего на общем собрании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F95EF2">
        <w:rPr>
          <w:rFonts w:ascii="Times New Roman" w:hAnsi="Times New Roman"/>
          <w:color w:val="auto"/>
          <w:sz w:val="24"/>
          <w:szCs w:val="24"/>
        </w:rPr>
        <w:t xml:space="preserve">; </w:t>
      </w:r>
    </w:p>
    <w:p w14:paraId="502E6BFE" w14:textId="77777777" w:rsidR="00F95EF2" w:rsidRPr="00F95EF2" w:rsidRDefault="00F95EF2" w:rsidP="00F95EF2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bookmarkStart w:id="37" w:name="p29"/>
      <w:bookmarkEnd w:id="37"/>
      <w:r w:rsidRPr="00F95EF2">
        <w:rPr>
          <w:rFonts w:ascii="Times New Roman" w:hAnsi="Times New Roman"/>
          <w:color w:val="auto"/>
          <w:sz w:val="24"/>
          <w:szCs w:val="24"/>
        </w:rPr>
        <w:t xml:space="preserve">21) определение размера и срока внесения взносов, порядка расходования целевых взносов, а также размера и срока внесения платы, предусмотренной </w:t>
      </w:r>
      <w:hyperlink r:id="rId12" w:history="1">
        <w:r w:rsidRPr="00F95EF2">
          <w:rPr>
            <w:rStyle w:val="af3"/>
            <w:rFonts w:ascii="Times New Roman" w:hAnsi="Times New Roman"/>
            <w:color w:val="auto"/>
            <w:sz w:val="24"/>
            <w:szCs w:val="24"/>
            <w:u w:val="none"/>
          </w:rPr>
          <w:t>частью 3 статьи 5</w:t>
        </w:r>
      </w:hyperlink>
      <w:r w:rsidRPr="00F95EF2">
        <w:rPr>
          <w:rFonts w:ascii="Times New Roman" w:hAnsi="Times New Roman"/>
          <w:color w:val="auto"/>
          <w:sz w:val="24"/>
          <w:szCs w:val="24"/>
        </w:rPr>
        <w:t xml:space="preserve"> Федерального закона от 29.07.2017 № 217-ФЗ; </w:t>
      </w:r>
    </w:p>
    <w:p w14:paraId="1FF1C60B" w14:textId="77777777" w:rsidR="00F95EF2" w:rsidRPr="00F95EF2" w:rsidRDefault="00F95EF2" w:rsidP="00F95EF2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bookmarkStart w:id="38" w:name="p30"/>
      <w:bookmarkEnd w:id="38"/>
      <w:r w:rsidRPr="00F95EF2">
        <w:rPr>
          <w:rFonts w:ascii="Times New Roman" w:hAnsi="Times New Roman"/>
          <w:color w:val="auto"/>
          <w:sz w:val="24"/>
          <w:szCs w:val="24"/>
        </w:rPr>
        <w:t xml:space="preserve">22) утверждение финансово-экономического обоснования размера взносов, финансово-экономического обоснования размера платы, предусмотренной </w:t>
      </w:r>
      <w:hyperlink r:id="rId13" w:history="1">
        <w:r w:rsidRPr="00F95EF2">
          <w:rPr>
            <w:rStyle w:val="af3"/>
            <w:rFonts w:ascii="Times New Roman" w:hAnsi="Times New Roman"/>
            <w:color w:val="auto"/>
            <w:sz w:val="24"/>
            <w:szCs w:val="24"/>
            <w:u w:val="none"/>
          </w:rPr>
          <w:t>частью 3 статьи 5</w:t>
        </w:r>
      </w:hyperlink>
      <w:r w:rsidRPr="00F95EF2">
        <w:rPr>
          <w:rFonts w:ascii="Times New Roman" w:hAnsi="Times New Roman"/>
          <w:color w:val="auto"/>
          <w:sz w:val="24"/>
          <w:szCs w:val="24"/>
        </w:rPr>
        <w:t xml:space="preserve"> Федерального закона от 29.07.2017 № 217-ФЗ; </w:t>
      </w:r>
    </w:p>
    <w:p w14:paraId="19475483" w14:textId="77777777" w:rsidR="00F95EF2" w:rsidRPr="00F95EF2" w:rsidRDefault="00F95EF2" w:rsidP="00F95EF2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F95EF2">
        <w:rPr>
          <w:rFonts w:ascii="Times New Roman" w:hAnsi="Times New Roman"/>
          <w:color w:val="auto"/>
          <w:sz w:val="24"/>
          <w:szCs w:val="24"/>
        </w:rPr>
        <w:t xml:space="preserve">23) принятие решений о реорганизации и ликвидации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F95EF2">
        <w:rPr>
          <w:rFonts w:ascii="Times New Roman" w:hAnsi="Times New Roman"/>
          <w:color w:val="auto"/>
          <w:sz w:val="24"/>
          <w:szCs w:val="24"/>
        </w:rPr>
        <w:t xml:space="preserve">, о назначении ликвидационной комиссии (ликвидатора) и об утверждении промежуточного ликвидационного баланса и ликвидационного баланса; </w:t>
      </w:r>
    </w:p>
    <w:p w14:paraId="6081E820" w14:textId="77777777" w:rsidR="00F95EF2" w:rsidRPr="00F95EF2" w:rsidRDefault="00F95EF2" w:rsidP="00F95EF2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bookmarkStart w:id="39" w:name="p32"/>
      <w:bookmarkEnd w:id="39"/>
      <w:r w:rsidRPr="00F95EF2">
        <w:rPr>
          <w:rFonts w:ascii="Times New Roman" w:hAnsi="Times New Roman"/>
          <w:color w:val="auto"/>
          <w:sz w:val="24"/>
          <w:szCs w:val="24"/>
        </w:rPr>
        <w:t xml:space="preserve">24) принятие решения о выполнении в границах территории садоводства или огородничества комплексных кадастровых работ, финансируемых за счет внебюджетных средств, о лице, уполномоченном без доверенности действовать от имени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F95EF2">
        <w:rPr>
          <w:rFonts w:ascii="Times New Roman" w:hAnsi="Times New Roman"/>
          <w:color w:val="auto"/>
          <w:sz w:val="24"/>
          <w:szCs w:val="24"/>
        </w:rPr>
        <w:t xml:space="preserve"> и (или) лиц, указанных в </w:t>
      </w:r>
      <w:hyperlink r:id="rId14" w:history="1">
        <w:r w:rsidRPr="00F95EF2">
          <w:rPr>
            <w:rStyle w:val="af3"/>
            <w:rFonts w:ascii="Times New Roman" w:hAnsi="Times New Roman"/>
            <w:color w:val="auto"/>
            <w:sz w:val="24"/>
            <w:szCs w:val="24"/>
            <w:u w:val="none"/>
          </w:rPr>
          <w:t>части 1 статьи 5</w:t>
        </w:r>
      </w:hyperlink>
      <w:r w:rsidRPr="00F95EF2">
        <w:rPr>
          <w:rFonts w:ascii="Times New Roman" w:hAnsi="Times New Roman"/>
          <w:color w:val="auto"/>
          <w:sz w:val="24"/>
          <w:szCs w:val="24"/>
        </w:rPr>
        <w:t xml:space="preserve"> Федерального закона от 29.07.2017 № 217-ФЗ, при заключении договора подряда на выполнение таких работ и в иных предусмотренных Федеральным </w:t>
      </w:r>
      <w:hyperlink r:id="rId15" w:history="1">
        <w:r w:rsidRPr="00F95EF2">
          <w:rPr>
            <w:rStyle w:val="af3"/>
            <w:rFonts w:ascii="Times New Roman" w:hAnsi="Times New Roman"/>
            <w:color w:val="auto"/>
            <w:sz w:val="24"/>
            <w:szCs w:val="24"/>
            <w:u w:val="none"/>
          </w:rPr>
          <w:t>законом</w:t>
        </w:r>
      </w:hyperlink>
      <w:r w:rsidRPr="00F95EF2">
        <w:rPr>
          <w:rFonts w:ascii="Times New Roman" w:hAnsi="Times New Roman"/>
          <w:color w:val="auto"/>
          <w:sz w:val="24"/>
          <w:szCs w:val="24"/>
        </w:rPr>
        <w:t xml:space="preserve"> от 24 июля 2007 года N 221-ФЗ "О кадастровой деятельности" (далее Федеральный </w:t>
      </w:r>
      <w:hyperlink r:id="rId16" w:history="1">
        <w:r w:rsidRPr="00F95EF2">
          <w:rPr>
            <w:rStyle w:val="af3"/>
            <w:rFonts w:ascii="Times New Roman" w:hAnsi="Times New Roman"/>
            <w:color w:val="auto"/>
            <w:sz w:val="24"/>
            <w:szCs w:val="24"/>
            <w:u w:val="none"/>
          </w:rPr>
          <w:t>закон</w:t>
        </w:r>
      </w:hyperlink>
      <w:r w:rsidRPr="00F95EF2">
        <w:rPr>
          <w:rFonts w:ascii="Times New Roman" w:hAnsi="Times New Roman"/>
          <w:color w:val="auto"/>
          <w:sz w:val="24"/>
          <w:szCs w:val="24"/>
        </w:rPr>
        <w:t xml:space="preserve"> от 24.07.2007 N 221-ФЗ)  случаях в целях организации выполнения таких работ в качестве их заказчика, в том числе представлять интересы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F95EF2">
        <w:rPr>
          <w:rFonts w:ascii="Times New Roman" w:hAnsi="Times New Roman"/>
          <w:color w:val="auto"/>
          <w:sz w:val="24"/>
          <w:szCs w:val="24"/>
        </w:rPr>
        <w:t xml:space="preserve"> и (или) лиц, указанных в </w:t>
      </w:r>
      <w:hyperlink r:id="rId17" w:history="1">
        <w:r w:rsidRPr="00F95EF2">
          <w:rPr>
            <w:rStyle w:val="af3"/>
            <w:rFonts w:ascii="Times New Roman" w:hAnsi="Times New Roman"/>
            <w:color w:val="auto"/>
            <w:sz w:val="24"/>
            <w:szCs w:val="24"/>
            <w:u w:val="none"/>
          </w:rPr>
          <w:t>части 1 статьи 5</w:t>
        </w:r>
      </w:hyperlink>
      <w:r w:rsidRPr="00F95EF2">
        <w:rPr>
          <w:rFonts w:ascii="Times New Roman" w:hAnsi="Times New Roman"/>
          <w:color w:val="auto"/>
          <w:sz w:val="24"/>
          <w:szCs w:val="24"/>
        </w:rPr>
        <w:t xml:space="preserve"> Федерального закона от 29.07.2017 № 217-ФЗ, в составе согласительной комиссии, созданной в соответствии со </w:t>
      </w:r>
      <w:hyperlink r:id="rId18" w:history="1">
        <w:r w:rsidRPr="00F95EF2">
          <w:rPr>
            <w:rStyle w:val="af3"/>
            <w:rFonts w:ascii="Times New Roman" w:hAnsi="Times New Roman"/>
            <w:color w:val="auto"/>
            <w:sz w:val="24"/>
            <w:szCs w:val="24"/>
            <w:u w:val="none"/>
          </w:rPr>
          <w:t>статьей 42.10</w:t>
        </w:r>
      </w:hyperlink>
      <w:r w:rsidRPr="00F95EF2">
        <w:rPr>
          <w:rFonts w:ascii="Times New Roman" w:hAnsi="Times New Roman"/>
          <w:color w:val="auto"/>
          <w:sz w:val="24"/>
          <w:szCs w:val="24"/>
        </w:rPr>
        <w:t xml:space="preserve"> Федерального закона от 24.07.2007 N 221-ФЗ; </w:t>
      </w:r>
    </w:p>
    <w:p w14:paraId="72B2F8DA" w14:textId="77777777" w:rsidR="00F95EF2" w:rsidRPr="00F95EF2" w:rsidRDefault="00F95EF2" w:rsidP="00F95EF2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F95EF2">
        <w:rPr>
          <w:rFonts w:ascii="Times New Roman" w:hAnsi="Times New Roman"/>
          <w:color w:val="auto"/>
          <w:sz w:val="24"/>
          <w:szCs w:val="24"/>
        </w:rPr>
        <w:t xml:space="preserve">25) принятие решения о возможности применения электронных или иных технических средств при принятии решений общим собранием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F95EF2">
        <w:rPr>
          <w:rFonts w:ascii="Times New Roman" w:hAnsi="Times New Roman"/>
          <w:color w:val="auto"/>
          <w:sz w:val="24"/>
          <w:szCs w:val="24"/>
        </w:rPr>
        <w:t xml:space="preserve"> и включении в устав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F95EF2">
        <w:rPr>
          <w:rFonts w:ascii="Times New Roman" w:hAnsi="Times New Roman"/>
          <w:color w:val="auto"/>
          <w:sz w:val="24"/>
          <w:szCs w:val="24"/>
        </w:rPr>
        <w:t xml:space="preserve"> перечня вопросов, указанных в </w:t>
      </w:r>
      <w:hyperlink r:id="rId19" w:history="1">
        <w:r w:rsidRPr="00F95EF2">
          <w:rPr>
            <w:rStyle w:val="af3"/>
            <w:rFonts w:ascii="Times New Roman" w:hAnsi="Times New Roman"/>
            <w:color w:val="auto"/>
            <w:sz w:val="24"/>
            <w:szCs w:val="24"/>
            <w:u w:val="none"/>
          </w:rPr>
          <w:t>части 2 статьи 8</w:t>
        </w:r>
      </w:hyperlink>
      <w:r w:rsidRPr="00F95EF2">
        <w:rPr>
          <w:rFonts w:ascii="Times New Roman" w:hAnsi="Times New Roman"/>
          <w:color w:val="auto"/>
          <w:sz w:val="24"/>
          <w:szCs w:val="24"/>
        </w:rPr>
        <w:t xml:space="preserve"> Федерального закона от 29.07.2017 № 217-ФЗ; </w:t>
      </w:r>
    </w:p>
    <w:p w14:paraId="5701AC3E" w14:textId="77777777" w:rsidR="00F95EF2" w:rsidRPr="00F95EF2" w:rsidRDefault="00F95EF2" w:rsidP="00F95EF2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bookmarkStart w:id="40" w:name="p36"/>
      <w:bookmarkEnd w:id="40"/>
      <w:r w:rsidRPr="00F95EF2">
        <w:rPr>
          <w:rFonts w:ascii="Times New Roman" w:hAnsi="Times New Roman"/>
          <w:color w:val="auto"/>
          <w:sz w:val="24"/>
          <w:szCs w:val="24"/>
        </w:rPr>
        <w:t xml:space="preserve">26) принятие решения об использовании земельного участка общего назначения для реализации гражданами, являющимися правообладателями садовых или огородных земельных участков, расположенных в границах территории садоводства или огородничества, выращенной на таких земельных участках сельскохозяйственной продукции при условии соблюдения земельного законодательства, ветеринарных норм и правил, санитарно-эпидемиологических правил и гигиенических нормативов. </w:t>
      </w:r>
    </w:p>
    <w:p w14:paraId="7639B9D6" w14:textId="77777777" w:rsidR="00F95EF2" w:rsidRPr="00F95EF2" w:rsidRDefault="00F95EF2" w:rsidP="00F95EF2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bookmarkStart w:id="41" w:name="p38"/>
      <w:bookmarkEnd w:id="41"/>
      <w:r w:rsidRPr="00F95EF2">
        <w:rPr>
          <w:rFonts w:ascii="Times New Roman" w:hAnsi="Times New Roman"/>
          <w:color w:val="auto"/>
          <w:sz w:val="24"/>
          <w:szCs w:val="24"/>
        </w:rPr>
        <w:t xml:space="preserve">9.2. Общее собрание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F95EF2">
        <w:rPr>
          <w:rFonts w:ascii="Times New Roman" w:hAnsi="Times New Roman"/>
          <w:color w:val="auto"/>
          <w:sz w:val="24"/>
          <w:szCs w:val="24"/>
        </w:rPr>
        <w:t xml:space="preserve"> вправе принимать решения по иным вопросам деятельности садоводческого или огороднического некоммерческого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F95EF2">
        <w:rPr>
          <w:rFonts w:ascii="Times New Roman" w:hAnsi="Times New Roman"/>
          <w:color w:val="auto"/>
          <w:sz w:val="24"/>
          <w:szCs w:val="24"/>
        </w:rPr>
        <w:t xml:space="preserve">, не предусмотренным </w:t>
      </w:r>
      <w:hyperlink w:anchor="p0" w:history="1">
        <w:r w:rsidRPr="00F95EF2">
          <w:rPr>
            <w:rStyle w:val="af3"/>
            <w:rFonts w:ascii="Times New Roman" w:hAnsi="Times New Roman"/>
            <w:color w:val="auto"/>
            <w:sz w:val="24"/>
            <w:szCs w:val="24"/>
            <w:u w:val="none"/>
          </w:rPr>
          <w:t>частью 9.1</w:t>
        </w:r>
      </w:hyperlink>
      <w:r w:rsidRPr="00F95EF2">
        <w:rPr>
          <w:rFonts w:ascii="Times New Roman" w:hAnsi="Times New Roman"/>
          <w:color w:val="auto"/>
          <w:sz w:val="24"/>
          <w:szCs w:val="24"/>
        </w:rPr>
        <w:t xml:space="preserve"> статьи 9 настоящего Устава. </w:t>
      </w:r>
    </w:p>
    <w:p w14:paraId="1F9B357D" w14:textId="77777777" w:rsidR="00F95EF2" w:rsidRPr="00F95EF2" w:rsidRDefault="00F95EF2" w:rsidP="00F95EF2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F95EF2">
        <w:rPr>
          <w:rFonts w:ascii="Times New Roman" w:hAnsi="Times New Roman"/>
          <w:color w:val="auto"/>
          <w:sz w:val="24"/>
          <w:szCs w:val="24"/>
        </w:rPr>
        <w:t xml:space="preserve">1. По вопросам, указанным в </w:t>
      </w:r>
      <w:hyperlink w:anchor="p1" w:history="1">
        <w:r w:rsidRPr="00F95EF2">
          <w:rPr>
            <w:rStyle w:val="af3"/>
            <w:rFonts w:ascii="Times New Roman" w:hAnsi="Times New Roman"/>
            <w:color w:val="auto"/>
            <w:sz w:val="24"/>
            <w:szCs w:val="24"/>
            <w:u w:val="none"/>
          </w:rPr>
          <w:t>пунктах 1</w:t>
        </w:r>
      </w:hyperlink>
      <w:r w:rsidRPr="00F95EF2">
        <w:rPr>
          <w:rFonts w:ascii="Times New Roman" w:hAnsi="Times New Roman"/>
          <w:color w:val="auto"/>
          <w:sz w:val="24"/>
          <w:szCs w:val="24"/>
        </w:rPr>
        <w:t xml:space="preserve"> - </w:t>
      </w:r>
      <w:hyperlink w:anchor="p8" w:history="1">
        <w:r w:rsidRPr="00F95EF2">
          <w:rPr>
            <w:rStyle w:val="af3"/>
            <w:rFonts w:ascii="Times New Roman" w:hAnsi="Times New Roman"/>
            <w:color w:val="auto"/>
            <w:sz w:val="24"/>
            <w:szCs w:val="24"/>
            <w:u w:val="none"/>
          </w:rPr>
          <w:t>6</w:t>
        </w:r>
      </w:hyperlink>
      <w:r w:rsidRPr="00F95EF2">
        <w:rPr>
          <w:rFonts w:ascii="Times New Roman" w:hAnsi="Times New Roman"/>
          <w:color w:val="auto"/>
          <w:sz w:val="24"/>
          <w:szCs w:val="24"/>
        </w:rPr>
        <w:t xml:space="preserve">, </w:t>
      </w:r>
      <w:hyperlink w:anchor="p17" w:history="1">
        <w:r w:rsidRPr="00F95EF2">
          <w:rPr>
            <w:rStyle w:val="af3"/>
            <w:rFonts w:ascii="Times New Roman" w:hAnsi="Times New Roman"/>
            <w:color w:val="auto"/>
            <w:sz w:val="24"/>
            <w:szCs w:val="24"/>
            <w:u w:val="none"/>
          </w:rPr>
          <w:t>10</w:t>
        </w:r>
      </w:hyperlink>
      <w:r w:rsidRPr="00F95EF2">
        <w:rPr>
          <w:rFonts w:ascii="Times New Roman" w:hAnsi="Times New Roman"/>
          <w:color w:val="auto"/>
          <w:sz w:val="24"/>
          <w:szCs w:val="24"/>
        </w:rPr>
        <w:t xml:space="preserve">, </w:t>
      </w:r>
      <w:hyperlink w:anchor="p25" w:history="1">
        <w:r w:rsidRPr="00F95EF2">
          <w:rPr>
            <w:rStyle w:val="af3"/>
            <w:rFonts w:ascii="Times New Roman" w:hAnsi="Times New Roman"/>
            <w:color w:val="auto"/>
            <w:sz w:val="24"/>
            <w:szCs w:val="24"/>
            <w:u w:val="none"/>
          </w:rPr>
          <w:t>17</w:t>
        </w:r>
      </w:hyperlink>
      <w:r w:rsidRPr="00F95EF2">
        <w:rPr>
          <w:rFonts w:ascii="Times New Roman" w:hAnsi="Times New Roman"/>
          <w:color w:val="auto"/>
          <w:sz w:val="24"/>
          <w:szCs w:val="24"/>
        </w:rPr>
        <w:t xml:space="preserve">, </w:t>
      </w:r>
      <w:hyperlink w:anchor="p29" w:history="1">
        <w:r w:rsidRPr="00F95EF2">
          <w:rPr>
            <w:rStyle w:val="af3"/>
            <w:rFonts w:ascii="Times New Roman" w:hAnsi="Times New Roman"/>
            <w:color w:val="auto"/>
            <w:sz w:val="24"/>
            <w:szCs w:val="24"/>
            <w:u w:val="none"/>
          </w:rPr>
          <w:t>21</w:t>
        </w:r>
      </w:hyperlink>
      <w:r w:rsidRPr="00F95EF2">
        <w:rPr>
          <w:rFonts w:ascii="Times New Roman" w:hAnsi="Times New Roman"/>
          <w:color w:val="auto"/>
          <w:sz w:val="24"/>
          <w:szCs w:val="24"/>
        </w:rPr>
        <w:t xml:space="preserve"> - </w:t>
      </w:r>
      <w:hyperlink w:anchor="p36" w:history="1">
        <w:r w:rsidRPr="00F95EF2">
          <w:rPr>
            <w:rStyle w:val="af3"/>
            <w:rFonts w:ascii="Times New Roman" w:hAnsi="Times New Roman"/>
            <w:color w:val="auto"/>
            <w:sz w:val="24"/>
            <w:szCs w:val="24"/>
            <w:u w:val="none"/>
          </w:rPr>
          <w:t>26 части 9.1</w:t>
        </w:r>
      </w:hyperlink>
      <w:r w:rsidRPr="00F95EF2">
        <w:rPr>
          <w:rFonts w:ascii="Times New Roman" w:hAnsi="Times New Roman"/>
          <w:color w:val="auto"/>
          <w:sz w:val="24"/>
          <w:szCs w:val="24"/>
        </w:rPr>
        <w:t xml:space="preserve"> статьи 9 настоящего Устава, решения общего собрания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F95EF2">
        <w:rPr>
          <w:rFonts w:ascii="Times New Roman" w:hAnsi="Times New Roman"/>
          <w:color w:val="auto"/>
          <w:sz w:val="24"/>
          <w:szCs w:val="24"/>
        </w:rPr>
        <w:t xml:space="preserve"> принимаются квалифицированным большинством не менее двух третей голосов от общего числа присутствующих на общем собрании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F95EF2">
        <w:rPr>
          <w:rFonts w:ascii="Times New Roman" w:hAnsi="Times New Roman"/>
          <w:color w:val="auto"/>
          <w:sz w:val="24"/>
          <w:szCs w:val="24"/>
        </w:rPr>
        <w:t xml:space="preserve">. </w:t>
      </w:r>
    </w:p>
    <w:p w14:paraId="205FC1DF" w14:textId="77777777" w:rsidR="00F95EF2" w:rsidRPr="00F95EF2" w:rsidRDefault="00F95EF2" w:rsidP="00F95EF2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F95EF2">
        <w:rPr>
          <w:rFonts w:ascii="Times New Roman" w:hAnsi="Times New Roman"/>
          <w:color w:val="auto"/>
          <w:sz w:val="24"/>
          <w:szCs w:val="24"/>
        </w:rPr>
        <w:t xml:space="preserve">2. По вопросам, указанным в </w:t>
      </w:r>
      <w:hyperlink w:anchor="p4" w:history="1">
        <w:r w:rsidRPr="00F95EF2">
          <w:rPr>
            <w:rStyle w:val="af3"/>
            <w:rFonts w:ascii="Times New Roman" w:hAnsi="Times New Roman"/>
            <w:color w:val="auto"/>
            <w:sz w:val="24"/>
            <w:szCs w:val="24"/>
            <w:u w:val="none"/>
          </w:rPr>
          <w:t>пунктах 4</w:t>
        </w:r>
      </w:hyperlink>
      <w:r w:rsidRPr="00F95EF2">
        <w:rPr>
          <w:rFonts w:ascii="Times New Roman" w:hAnsi="Times New Roman"/>
          <w:color w:val="auto"/>
          <w:sz w:val="24"/>
          <w:szCs w:val="24"/>
        </w:rPr>
        <w:t xml:space="preserve"> - </w:t>
      </w:r>
      <w:hyperlink w:anchor="p10" w:history="1">
        <w:r w:rsidRPr="00F95EF2">
          <w:rPr>
            <w:rStyle w:val="af3"/>
            <w:rFonts w:ascii="Times New Roman" w:hAnsi="Times New Roman"/>
            <w:color w:val="auto"/>
            <w:sz w:val="24"/>
            <w:szCs w:val="24"/>
            <w:u w:val="none"/>
          </w:rPr>
          <w:t>6.1</w:t>
        </w:r>
      </w:hyperlink>
      <w:r w:rsidRPr="00F95EF2">
        <w:rPr>
          <w:rFonts w:ascii="Times New Roman" w:hAnsi="Times New Roman"/>
          <w:color w:val="auto"/>
          <w:sz w:val="24"/>
          <w:szCs w:val="24"/>
        </w:rPr>
        <w:t xml:space="preserve">, </w:t>
      </w:r>
      <w:hyperlink w:anchor="p29" w:history="1">
        <w:r w:rsidRPr="00F95EF2">
          <w:rPr>
            <w:rStyle w:val="af3"/>
            <w:rFonts w:ascii="Times New Roman" w:hAnsi="Times New Roman"/>
            <w:color w:val="auto"/>
            <w:sz w:val="24"/>
            <w:szCs w:val="24"/>
            <w:u w:val="none"/>
          </w:rPr>
          <w:t>21</w:t>
        </w:r>
      </w:hyperlink>
      <w:r w:rsidRPr="00F95EF2">
        <w:rPr>
          <w:rFonts w:ascii="Times New Roman" w:hAnsi="Times New Roman"/>
          <w:color w:val="auto"/>
          <w:sz w:val="24"/>
          <w:szCs w:val="24"/>
        </w:rPr>
        <w:t xml:space="preserve">, </w:t>
      </w:r>
      <w:hyperlink w:anchor="p30" w:history="1">
        <w:r w:rsidRPr="00F95EF2">
          <w:rPr>
            <w:rStyle w:val="af3"/>
            <w:rFonts w:ascii="Times New Roman" w:hAnsi="Times New Roman"/>
            <w:color w:val="auto"/>
            <w:sz w:val="24"/>
            <w:szCs w:val="24"/>
            <w:u w:val="none"/>
          </w:rPr>
          <w:t>22</w:t>
        </w:r>
      </w:hyperlink>
      <w:r w:rsidRPr="00F95EF2">
        <w:rPr>
          <w:rFonts w:ascii="Times New Roman" w:hAnsi="Times New Roman"/>
          <w:color w:val="auto"/>
          <w:sz w:val="24"/>
          <w:szCs w:val="24"/>
        </w:rPr>
        <w:t xml:space="preserve">, </w:t>
      </w:r>
      <w:hyperlink w:anchor="p32" w:history="1">
        <w:r w:rsidRPr="00F95EF2">
          <w:rPr>
            <w:rStyle w:val="af3"/>
            <w:rFonts w:ascii="Times New Roman" w:hAnsi="Times New Roman"/>
            <w:color w:val="auto"/>
            <w:sz w:val="24"/>
            <w:szCs w:val="24"/>
            <w:u w:val="none"/>
          </w:rPr>
          <w:t>24</w:t>
        </w:r>
      </w:hyperlink>
      <w:r w:rsidRPr="00F95EF2">
        <w:rPr>
          <w:rFonts w:ascii="Times New Roman" w:hAnsi="Times New Roman"/>
          <w:color w:val="auto"/>
          <w:sz w:val="24"/>
          <w:szCs w:val="24"/>
        </w:rPr>
        <w:t xml:space="preserve"> и </w:t>
      </w:r>
      <w:hyperlink w:anchor="p36" w:history="1">
        <w:r w:rsidRPr="00F95EF2">
          <w:rPr>
            <w:rStyle w:val="af3"/>
            <w:rFonts w:ascii="Times New Roman" w:hAnsi="Times New Roman"/>
            <w:color w:val="auto"/>
            <w:sz w:val="24"/>
            <w:szCs w:val="24"/>
            <w:u w:val="none"/>
          </w:rPr>
          <w:t>26 части 9.1</w:t>
        </w:r>
      </w:hyperlink>
      <w:r w:rsidRPr="00F95EF2">
        <w:rPr>
          <w:rFonts w:ascii="Times New Roman" w:hAnsi="Times New Roman"/>
          <w:color w:val="auto"/>
          <w:sz w:val="24"/>
          <w:szCs w:val="24"/>
        </w:rPr>
        <w:t xml:space="preserve"> статьи 9 настоящего Устава, решения общего собрания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F95EF2">
        <w:rPr>
          <w:rFonts w:ascii="Times New Roman" w:hAnsi="Times New Roman"/>
          <w:color w:val="auto"/>
          <w:sz w:val="24"/>
          <w:szCs w:val="24"/>
        </w:rPr>
        <w:t xml:space="preserve"> принимаются с учетом результатов голосования лиц, указанных </w:t>
      </w:r>
      <w:bookmarkStart w:id="42" w:name="_Hlk162555775"/>
      <w:bookmarkStart w:id="43" w:name="_Hlk162553363"/>
      <w:r w:rsidRPr="00F95EF2">
        <w:rPr>
          <w:rFonts w:ascii="Times New Roman" w:hAnsi="Times New Roman"/>
          <w:color w:val="auto"/>
          <w:sz w:val="24"/>
          <w:szCs w:val="24"/>
        </w:rPr>
        <w:t xml:space="preserve">в </w:t>
      </w:r>
      <w:hyperlink r:id="rId20" w:history="1">
        <w:r w:rsidRPr="00F95EF2">
          <w:rPr>
            <w:rStyle w:val="af3"/>
            <w:rFonts w:ascii="Times New Roman" w:hAnsi="Times New Roman"/>
            <w:color w:val="auto"/>
            <w:sz w:val="24"/>
            <w:szCs w:val="24"/>
            <w:u w:val="none"/>
          </w:rPr>
          <w:t>части 15.1 статьи 15</w:t>
        </w:r>
      </w:hyperlink>
      <w:r w:rsidRPr="00F95EF2">
        <w:rPr>
          <w:rFonts w:ascii="Times New Roman" w:hAnsi="Times New Roman"/>
          <w:color w:val="auto"/>
          <w:sz w:val="24"/>
          <w:szCs w:val="24"/>
        </w:rPr>
        <w:t xml:space="preserve"> настоящего Устава</w:t>
      </w:r>
      <w:bookmarkEnd w:id="42"/>
      <w:r w:rsidRPr="00F95EF2">
        <w:rPr>
          <w:rFonts w:ascii="Times New Roman" w:hAnsi="Times New Roman"/>
          <w:color w:val="auto"/>
          <w:sz w:val="24"/>
          <w:szCs w:val="24"/>
        </w:rPr>
        <w:t xml:space="preserve">, </w:t>
      </w:r>
      <w:bookmarkEnd w:id="43"/>
      <w:r w:rsidRPr="00F95EF2">
        <w:rPr>
          <w:rFonts w:ascii="Times New Roman" w:hAnsi="Times New Roman"/>
          <w:color w:val="auto"/>
          <w:sz w:val="24"/>
          <w:szCs w:val="24"/>
        </w:rPr>
        <w:t xml:space="preserve">проголосовавших по указанным вопросам в порядке, установленном Федеральным законом от 29.07.2017 № 217-ФЗ. </w:t>
      </w:r>
    </w:p>
    <w:p w14:paraId="149D4A1A" w14:textId="77777777" w:rsidR="00F95EF2" w:rsidRPr="004C5D3B" w:rsidRDefault="00F95EF2" w:rsidP="00F95EF2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4C5D3B">
        <w:rPr>
          <w:rFonts w:ascii="Times New Roman" w:hAnsi="Times New Roman"/>
          <w:color w:val="auto"/>
          <w:sz w:val="24"/>
          <w:szCs w:val="24"/>
        </w:rPr>
        <w:t xml:space="preserve">3. По иным вопросам, указанным в </w:t>
      </w:r>
      <w:hyperlink w:anchor="p0" w:history="1">
        <w:r w:rsidRPr="004C5D3B">
          <w:rPr>
            <w:rStyle w:val="af3"/>
            <w:rFonts w:ascii="Times New Roman" w:hAnsi="Times New Roman"/>
            <w:color w:val="auto"/>
            <w:sz w:val="24"/>
            <w:szCs w:val="24"/>
            <w:u w:val="none"/>
          </w:rPr>
          <w:t>частях 9.1</w:t>
        </w:r>
      </w:hyperlink>
      <w:r w:rsidRPr="004C5D3B">
        <w:rPr>
          <w:rFonts w:ascii="Times New Roman" w:hAnsi="Times New Roman"/>
          <w:color w:val="auto"/>
          <w:sz w:val="24"/>
          <w:szCs w:val="24"/>
        </w:rPr>
        <w:t xml:space="preserve"> и 9.2 статьи 9 настоящего Устава, решения общего собрания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4C5D3B">
        <w:rPr>
          <w:rFonts w:ascii="Times New Roman" w:hAnsi="Times New Roman"/>
          <w:color w:val="auto"/>
          <w:sz w:val="24"/>
          <w:szCs w:val="24"/>
        </w:rPr>
        <w:t xml:space="preserve"> принимаются большинством голосов от общего числа присутствующих на общем собрании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4C5D3B">
        <w:rPr>
          <w:rFonts w:ascii="Times New Roman" w:hAnsi="Times New Roman"/>
          <w:color w:val="auto"/>
          <w:sz w:val="24"/>
          <w:szCs w:val="24"/>
        </w:rPr>
        <w:t xml:space="preserve">. </w:t>
      </w:r>
    </w:p>
    <w:p w14:paraId="713082DC" w14:textId="77777777" w:rsidR="00F95EF2" w:rsidRPr="004C5D3B" w:rsidRDefault="00F95EF2" w:rsidP="00F95EF2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4C5D3B">
        <w:rPr>
          <w:rFonts w:ascii="Times New Roman" w:hAnsi="Times New Roman"/>
          <w:color w:val="auto"/>
          <w:sz w:val="24"/>
          <w:szCs w:val="24"/>
        </w:rPr>
        <w:t xml:space="preserve">4. Общее собрание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4C5D3B">
        <w:rPr>
          <w:rFonts w:ascii="Times New Roman" w:hAnsi="Times New Roman"/>
          <w:color w:val="auto"/>
          <w:sz w:val="24"/>
          <w:szCs w:val="24"/>
        </w:rPr>
        <w:t xml:space="preserve"> может быть очередным или внеочередным. </w:t>
      </w:r>
    </w:p>
    <w:p w14:paraId="6D1933B2" w14:textId="77777777" w:rsidR="00F95EF2" w:rsidRPr="004C5D3B" w:rsidRDefault="00F95EF2" w:rsidP="00F95EF2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4C5D3B">
        <w:rPr>
          <w:rFonts w:ascii="Times New Roman" w:hAnsi="Times New Roman"/>
          <w:color w:val="auto"/>
          <w:sz w:val="24"/>
          <w:szCs w:val="24"/>
        </w:rPr>
        <w:lastRenderedPageBreak/>
        <w:t xml:space="preserve">5. Очередное общее собрание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4C5D3B">
        <w:rPr>
          <w:rFonts w:ascii="Times New Roman" w:hAnsi="Times New Roman"/>
          <w:color w:val="auto"/>
          <w:sz w:val="24"/>
          <w:szCs w:val="24"/>
        </w:rPr>
        <w:t xml:space="preserve"> созывается правлением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4C5D3B">
        <w:rPr>
          <w:rFonts w:ascii="Times New Roman" w:hAnsi="Times New Roman"/>
          <w:color w:val="auto"/>
          <w:sz w:val="24"/>
          <w:szCs w:val="24"/>
        </w:rPr>
        <w:t xml:space="preserve"> по мере необходимости, но не реже чем один раз в год. </w:t>
      </w:r>
    </w:p>
    <w:p w14:paraId="7AE12494" w14:textId="77777777" w:rsidR="00F95EF2" w:rsidRPr="004C5D3B" w:rsidRDefault="00F95EF2" w:rsidP="00F95EF2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4C5D3B">
        <w:rPr>
          <w:rFonts w:ascii="Times New Roman" w:hAnsi="Times New Roman"/>
          <w:color w:val="auto"/>
          <w:sz w:val="24"/>
          <w:szCs w:val="24"/>
        </w:rPr>
        <w:t xml:space="preserve">5.1. Уставом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4C5D3B">
        <w:rPr>
          <w:rFonts w:ascii="Times New Roman" w:hAnsi="Times New Roman"/>
          <w:color w:val="auto"/>
          <w:sz w:val="24"/>
          <w:szCs w:val="24"/>
        </w:rPr>
        <w:t xml:space="preserve"> могут определяться конкретный день, время, место проведения и повестка ежегодного общего собрания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4C5D3B">
        <w:rPr>
          <w:rFonts w:ascii="Times New Roman" w:hAnsi="Times New Roman"/>
          <w:color w:val="auto"/>
          <w:sz w:val="24"/>
          <w:szCs w:val="24"/>
        </w:rPr>
        <w:t xml:space="preserve">, а также порядок ознакомления с проектами документов и иными материалами, планируемыми к рассмотрению на таком общем собрании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4C5D3B">
        <w:rPr>
          <w:rFonts w:ascii="Times New Roman" w:hAnsi="Times New Roman"/>
          <w:color w:val="auto"/>
          <w:sz w:val="24"/>
          <w:szCs w:val="24"/>
        </w:rPr>
        <w:t xml:space="preserve">. В этом случае ежегодное общее собрание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4C5D3B">
        <w:rPr>
          <w:rFonts w:ascii="Times New Roman" w:hAnsi="Times New Roman"/>
          <w:color w:val="auto"/>
          <w:sz w:val="24"/>
          <w:szCs w:val="24"/>
        </w:rPr>
        <w:t xml:space="preserve"> по вопросам, указанным в уставе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4C5D3B">
        <w:rPr>
          <w:rFonts w:ascii="Times New Roman" w:hAnsi="Times New Roman"/>
          <w:color w:val="auto"/>
          <w:sz w:val="24"/>
          <w:szCs w:val="24"/>
        </w:rPr>
        <w:t xml:space="preserve">, проводится без их предварительного уведомления. В случае проведения ежегодного общего собрания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4C5D3B">
        <w:rPr>
          <w:rFonts w:ascii="Times New Roman" w:hAnsi="Times New Roman"/>
          <w:color w:val="auto"/>
          <w:sz w:val="24"/>
          <w:szCs w:val="24"/>
        </w:rPr>
        <w:t xml:space="preserve"> в указанный день по иным вопросам, предусмотренным </w:t>
      </w:r>
      <w:hyperlink w:anchor="p0" w:history="1">
        <w:r w:rsidRPr="004C5D3B">
          <w:rPr>
            <w:rStyle w:val="af3"/>
            <w:rFonts w:ascii="Times New Roman" w:hAnsi="Times New Roman"/>
            <w:color w:val="auto"/>
            <w:sz w:val="24"/>
            <w:szCs w:val="24"/>
            <w:u w:val="none"/>
          </w:rPr>
          <w:t>частью 9.1</w:t>
        </w:r>
      </w:hyperlink>
      <w:r w:rsidRPr="004C5D3B">
        <w:rPr>
          <w:rFonts w:ascii="Times New Roman" w:hAnsi="Times New Roman"/>
          <w:color w:val="auto"/>
          <w:sz w:val="24"/>
          <w:szCs w:val="24"/>
        </w:rPr>
        <w:t xml:space="preserve"> статьи 9 настоящего Устава, члены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4C5D3B">
        <w:rPr>
          <w:rFonts w:ascii="Times New Roman" w:hAnsi="Times New Roman"/>
          <w:color w:val="auto"/>
          <w:sz w:val="24"/>
          <w:szCs w:val="24"/>
        </w:rPr>
        <w:t xml:space="preserve">, а также лица, указанные в </w:t>
      </w:r>
      <w:hyperlink r:id="rId21" w:history="1">
        <w:r w:rsidRPr="004C5D3B">
          <w:rPr>
            <w:rStyle w:val="af3"/>
            <w:rFonts w:ascii="Times New Roman" w:hAnsi="Times New Roman"/>
            <w:color w:val="auto"/>
            <w:sz w:val="24"/>
            <w:szCs w:val="24"/>
            <w:u w:val="none"/>
          </w:rPr>
          <w:t>части 1 статьи 5</w:t>
        </w:r>
      </w:hyperlink>
      <w:r w:rsidRPr="004C5D3B">
        <w:rPr>
          <w:rFonts w:ascii="Times New Roman" w:hAnsi="Times New Roman"/>
          <w:color w:val="auto"/>
          <w:sz w:val="24"/>
          <w:szCs w:val="24"/>
        </w:rPr>
        <w:t xml:space="preserve"> Федерального закона от 29.07.2017 № 217-ФЗ, в случае включения в повестку такого общего собрания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4C5D3B">
        <w:rPr>
          <w:rFonts w:ascii="Times New Roman" w:hAnsi="Times New Roman"/>
          <w:color w:val="auto"/>
          <w:sz w:val="24"/>
          <w:szCs w:val="24"/>
        </w:rPr>
        <w:t xml:space="preserve"> вопросов, указанных в </w:t>
      </w:r>
      <w:hyperlink w:anchor="p66" w:history="1">
        <w:r w:rsidRPr="004C5D3B">
          <w:rPr>
            <w:rStyle w:val="af3"/>
            <w:rFonts w:ascii="Times New Roman" w:hAnsi="Times New Roman"/>
            <w:color w:val="auto"/>
            <w:sz w:val="24"/>
            <w:szCs w:val="24"/>
            <w:u w:val="none"/>
          </w:rPr>
          <w:t>части 16</w:t>
        </w:r>
      </w:hyperlink>
      <w:r w:rsidRPr="004C5D3B">
        <w:rPr>
          <w:rFonts w:ascii="Times New Roman" w:hAnsi="Times New Roman"/>
          <w:color w:val="auto"/>
          <w:sz w:val="24"/>
          <w:szCs w:val="24"/>
        </w:rPr>
        <w:t xml:space="preserve"> статьи 9 настоящего Устава, должны быть проинформированы о перечне вопросов, включенных в повестку такого общего собрания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4C5D3B">
        <w:rPr>
          <w:rFonts w:ascii="Times New Roman" w:hAnsi="Times New Roman"/>
          <w:color w:val="auto"/>
          <w:sz w:val="24"/>
          <w:szCs w:val="24"/>
        </w:rPr>
        <w:t xml:space="preserve">, в порядке, предусмотренном </w:t>
      </w:r>
      <w:hyperlink w:anchor="p59" w:history="1">
        <w:r w:rsidRPr="004C5D3B">
          <w:rPr>
            <w:rStyle w:val="af3"/>
            <w:rFonts w:ascii="Times New Roman" w:hAnsi="Times New Roman"/>
            <w:color w:val="auto"/>
            <w:sz w:val="24"/>
            <w:szCs w:val="24"/>
            <w:u w:val="none"/>
          </w:rPr>
          <w:t>частями 13</w:t>
        </w:r>
      </w:hyperlink>
      <w:r w:rsidRPr="004C5D3B">
        <w:rPr>
          <w:rFonts w:ascii="Times New Roman" w:hAnsi="Times New Roman"/>
          <w:color w:val="auto"/>
          <w:sz w:val="24"/>
          <w:szCs w:val="24"/>
        </w:rPr>
        <w:t xml:space="preserve"> – </w:t>
      </w:r>
      <w:hyperlink w:anchor="p68" w:history="1">
        <w:r w:rsidRPr="004C5D3B">
          <w:rPr>
            <w:rStyle w:val="af3"/>
            <w:rFonts w:ascii="Times New Roman" w:hAnsi="Times New Roman"/>
            <w:color w:val="auto"/>
            <w:sz w:val="24"/>
            <w:szCs w:val="24"/>
            <w:u w:val="none"/>
          </w:rPr>
          <w:t>17</w:t>
        </w:r>
      </w:hyperlink>
      <w:r w:rsidRPr="004C5D3B">
        <w:rPr>
          <w:rFonts w:ascii="Times New Roman" w:hAnsi="Times New Roman"/>
          <w:color w:val="auto"/>
          <w:sz w:val="24"/>
          <w:szCs w:val="24"/>
        </w:rPr>
        <w:t xml:space="preserve"> статьи 9 настоящего Устава </w:t>
      </w:r>
    </w:p>
    <w:p w14:paraId="2A4537C8" w14:textId="77777777" w:rsidR="00F95EF2" w:rsidRPr="004C5D3B" w:rsidRDefault="00F95EF2" w:rsidP="00F95EF2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bookmarkStart w:id="44" w:name="p50"/>
      <w:bookmarkEnd w:id="44"/>
      <w:r w:rsidRPr="004C5D3B">
        <w:rPr>
          <w:rFonts w:ascii="Times New Roman" w:hAnsi="Times New Roman"/>
          <w:color w:val="auto"/>
          <w:sz w:val="24"/>
          <w:szCs w:val="24"/>
        </w:rPr>
        <w:t xml:space="preserve">7. Внеочередное общее собрание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4C5D3B">
        <w:rPr>
          <w:rFonts w:ascii="Times New Roman" w:hAnsi="Times New Roman"/>
          <w:color w:val="auto"/>
          <w:sz w:val="24"/>
          <w:szCs w:val="24"/>
        </w:rPr>
        <w:t xml:space="preserve"> должно проводиться по требованию: </w:t>
      </w:r>
    </w:p>
    <w:p w14:paraId="3C79AA6E" w14:textId="77777777" w:rsidR="00F95EF2" w:rsidRPr="00F95EF2" w:rsidRDefault="00F95EF2" w:rsidP="00F95EF2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F95EF2">
        <w:rPr>
          <w:rFonts w:ascii="Times New Roman" w:hAnsi="Times New Roman"/>
          <w:color w:val="auto"/>
          <w:sz w:val="24"/>
          <w:szCs w:val="24"/>
        </w:rPr>
        <w:t xml:space="preserve">1) правления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F95EF2">
        <w:rPr>
          <w:rFonts w:ascii="Times New Roman" w:hAnsi="Times New Roman"/>
          <w:color w:val="auto"/>
          <w:sz w:val="24"/>
          <w:szCs w:val="24"/>
        </w:rPr>
        <w:t xml:space="preserve">; </w:t>
      </w:r>
    </w:p>
    <w:p w14:paraId="228C0F56" w14:textId="77777777" w:rsidR="00F95EF2" w:rsidRPr="00F95EF2" w:rsidRDefault="00F95EF2" w:rsidP="00F95EF2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bookmarkStart w:id="45" w:name="p52"/>
      <w:bookmarkEnd w:id="45"/>
      <w:r w:rsidRPr="00F95EF2">
        <w:rPr>
          <w:rFonts w:ascii="Times New Roman" w:hAnsi="Times New Roman"/>
          <w:color w:val="auto"/>
          <w:sz w:val="24"/>
          <w:szCs w:val="24"/>
        </w:rPr>
        <w:t xml:space="preserve">2) ревизионной комиссии (ревизора); </w:t>
      </w:r>
    </w:p>
    <w:p w14:paraId="723513C1" w14:textId="77777777" w:rsidR="00F95EF2" w:rsidRPr="00F95EF2" w:rsidRDefault="00F95EF2" w:rsidP="00F95EF2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bookmarkStart w:id="46" w:name="p53"/>
      <w:bookmarkEnd w:id="46"/>
      <w:r w:rsidRPr="00F95EF2">
        <w:rPr>
          <w:rFonts w:ascii="Times New Roman" w:hAnsi="Times New Roman"/>
          <w:color w:val="auto"/>
          <w:sz w:val="24"/>
          <w:szCs w:val="24"/>
        </w:rPr>
        <w:t xml:space="preserve">3)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F95EF2">
        <w:rPr>
          <w:rFonts w:ascii="Times New Roman" w:hAnsi="Times New Roman"/>
          <w:color w:val="auto"/>
          <w:sz w:val="24"/>
          <w:szCs w:val="24"/>
        </w:rPr>
        <w:t xml:space="preserve"> в количестве более чем одна пятая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F95EF2">
        <w:rPr>
          <w:rFonts w:ascii="Times New Roman" w:hAnsi="Times New Roman"/>
          <w:color w:val="auto"/>
          <w:sz w:val="24"/>
          <w:szCs w:val="24"/>
        </w:rPr>
        <w:t xml:space="preserve">. </w:t>
      </w:r>
    </w:p>
    <w:p w14:paraId="7943D82F" w14:textId="77777777" w:rsidR="00F95EF2" w:rsidRPr="00F95EF2" w:rsidRDefault="00F95EF2" w:rsidP="00F95EF2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bookmarkStart w:id="47" w:name="p54"/>
      <w:bookmarkEnd w:id="47"/>
      <w:r w:rsidRPr="00F95EF2">
        <w:rPr>
          <w:rFonts w:ascii="Times New Roman" w:hAnsi="Times New Roman"/>
          <w:color w:val="auto"/>
          <w:sz w:val="24"/>
          <w:szCs w:val="24"/>
        </w:rPr>
        <w:t xml:space="preserve">8. Внеочередное общее собрание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F95EF2">
        <w:rPr>
          <w:rFonts w:ascii="Times New Roman" w:hAnsi="Times New Roman"/>
          <w:color w:val="auto"/>
          <w:sz w:val="24"/>
          <w:szCs w:val="24"/>
        </w:rPr>
        <w:t xml:space="preserve"> может быть проведено также по требованию органа местного самоуправления по месту нахождения территории садоводства или огородничества. </w:t>
      </w:r>
    </w:p>
    <w:p w14:paraId="3AC973B1" w14:textId="77777777" w:rsidR="00F95EF2" w:rsidRPr="00F95EF2" w:rsidRDefault="00F95EF2" w:rsidP="00F95EF2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F95EF2">
        <w:rPr>
          <w:rFonts w:ascii="Times New Roman" w:hAnsi="Times New Roman"/>
          <w:color w:val="auto"/>
          <w:sz w:val="24"/>
          <w:szCs w:val="24"/>
        </w:rPr>
        <w:t xml:space="preserve">9. В случаях, предусмотренных </w:t>
      </w:r>
      <w:hyperlink w:anchor="p52" w:history="1">
        <w:r w:rsidRPr="00F95EF2">
          <w:rPr>
            <w:rStyle w:val="af3"/>
            <w:rFonts w:ascii="Times New Roman" w:hAnsi="Times New Roman"/>
            <w:color w:val="auto"/>
            <w:sz w:val="24"/>
            <w:szCs w:val="24"/>
            <w:u w:val="none"/>
          </w:rPr>
          <w:t>пунктами 2</w:t>
        </w:r>
      </w:hyperlink>
      <w:r w:rsidRPr="00F95EF2">
        <w:rPr>
          <w:rFonts w:ascii="Times New Roman" w:hAnsi="Times New Roman"/>
          <w:color w:val="auto"/>
          <w:sz w:val="24"/>
          <w:szCs w:val="24"/>
        </w:rPr>
        <w:t xml:space="preserve">, </w:t>
      </w:r>
      <w:hyperlink w:anchor="p53" w:history="1">
        <w:r w:rsidRPr="00F95EF2">
          <w:rPr>
            <w:rStyle w:val="af3"/>
            <w:rFonts w:ascii="Times New Roman" w:hAnsi="Times New Roman"/>
            <w:color w:val="auto"/>
            <w:sz w:val="24"/>
            <w:szCs w:val="24"/>
            <w:u w:val="none"/>
          </w:rPr>
          <w:t>3 части 7</w:t>
        </w:r>
      </w:hyperlink>
      <w:r w:rsidRPr="00F95EF2">
        <w:rPr>
          <w:rFonts w:ascii="Times New Roman" w:hAnsi="Times New Roman"/>
          <w:color w:val="auto"/>
          <w:sz w:val="24"/>
          <w:szCs w:val="24"/>
        </w:rPr>
        <w:t xml:space="preserve"> и </w:t>
      </w:r>
      <w:hyperlink w:anchor="p54" w:history="1">
        <w:r w:rsidRPr="00F95EF2">
          <w:rPr>
            <w:rStyle w:val="af3"/>
            <w:rFonts w:ascii="Times New Roman" w:hAnsi="Times New Roman"/>
            <w:color w:val="auto"/>
            <w:sz w:val="24"/>
            <w:szCs w:val="24"/>
            <w:u w:val="none"/>
          </w:rPr>
          <w:t>частью 8</w:t>
        </w:r>
      </w:hyperlink>
      <w:r w:rsidRPr="00F95EF2">
        <w:rPr>
          <w:rFonts w:ascii="Times New Roman" w:hAnsi="Times New Roman"/>
          <w:color w:val="auto"/>
          <w:sz w:val="24"/>
          <w:szCs w:val="24"/>
        </w:rPr>
        <w:t xml:space="preserve"> статьи 9 настоящего Устава, требование о проведении внеочередного общего собрания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F95EF2">
        <w:rPr>
          <w:rFonts w:ascii="Times New Roman" w:hAnsi="Times New Roman"/>
          <w:color w:val="auto"/>
          <w:sz w:val="24"/>
          <w:szCs w:val="24"/>
        </w:rPr>
        <w:t xml:space="preserve"> вручается лично председателю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F95EF2">
        <w:rPr>
          <w:rFonts w:ascii="Times New Roman" w:hAnsi="Times New Roman"/>
          <w:color w:val="auto"/>
          <w:sz w:val="24"/>
          <w:szCs w:val="24"/>
        </w:rPr>
        <w:t xml:space="preserve"> либо направляется заказным письмом с уведомлением о вручении председателю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F95EF2">
        <w:rPr>
          <w:rFonts w:ascii="Times New Roman" w:hAnsi="Times New Roman"/>
          <w:color w:val="auto"/>
          <w:sz w:val="24"/>
          <w:szCs w:val="24"/>
        </w:rPr>
        <w:t xml:space="preserve"> или в правление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F95EF2">
        <w:rPr>
          <w:rFonts w:ascii="Times New Roman" w:hAnsi="Times New Roman"/>
          <w:color w:val="auto"/>
          <w:sz w:val="24"/>
          <w:szCs w:val="24"/>
        </w:rPr>
        <w:t xml:space="preserve"> по месту нахождения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F95EF2">
        <w:rPr>
          <w:rFonts w:ascii="Times New Roman" w:hAnsi="Times New Roman"/>
          <w:color w:val="auto"/>
          <w:sz w:val="24"/>
          <w:szCs w:val="24"/>
        </w:rPr>
        <w:t xml:space="preserve">. </w:t>
      </w:r>
    </w:p>
    <w:p w14:paraId="5D682770" w14:textId="77777777" w:rsidR="00F95EF2" w:rsidRPr="00F95EF2" w:rsidRDefault="00F95EF2" w:rsidP="00F95EF2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F95EF2">
        <w:rPr>
          <w:rFonts w:ascii="Times New Roman" w:hAnsi="Times New Roman"/>
          <w:color w:val="auto"/>
          <w:sz w:val="24"/>
          <w:szCs w:val="24"/>
        </w:rPr>
        <w:t xml:space="preserve">10. Требование о проведении внеочередного общего собрания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F95EF2">
        <w:rPr>
          <w:rFonts w:ascii="Times New Roman" w:hAnsi="Times New Roman"/>
          <w:color w:val="auto"/>
          <w:sz w:val="24"/>
          <w:szCs w:val="24"/>
        </w:rPr>
        <w:t xml:space="preserve"> должно содержать перечень вопросов, подлежащих включению в повестку внеочередного общего собрания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F95EF2">
        <w:rPr>
          <w:rFonts w:ascii="Times New Roman" w:hAnsi="Times New Roman"/>
          <w:color w:val="auto"/>
          <w:sz w:val="24"/>
          <w:szCs w:val="24"/>
        </w:rPr>
        <w:t xml:space="preserve">, а также может содержать предлагаемые решения по каждому из них. </w:t>
      </w:r>
    </w:p>
    <w:p w14:paraId="7FBDE13B" w14:textId="77777777" w:rsidR="00F95EF2" w:rsidRPr="00F95EF2" w:rsidRDefault="00F95EF2" w:rsidP="00F95EF2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bookmarkStart w:id="48" w:name="p57"/>
      <w:bookmarkEnd w:id="48"/>
      <w:r w:rsidRPr="00F95EF2">
        <w:rPr>
          <w:rFonts w:ascii="Times New Roman" w:hAnsi="Times New Roman"/>
          <w:color w:val="auto"/>
          <w:sz w:val="24"/>
          <w:szCs w:val="24"/>
        </w:rPr>
        <w:t xml:space="preserve">11. Правление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F95EF2">
        <w:rPr>
          <w:rFonts w:ascii="Times New Roman" w:hAnsi="Times New Roman"/>
          <w:color w:val="auto"/>
          <w:sz w:val="24"/>
          <w:szCs w:val="24"/>
        </w:rPr>
        <w:t xml:space="preserve"> не позднее тридцати дней со дня получения требования, указанного в </w:t>
      </w:r>
      <w:hyperlink w:anchor="p50" w:history="1">
        <w:r w:rsidRPr="00F95EF2">
          <w:rPr>
            <w:rStyle w:val="af3"/>
            <w:rFonts w:ascii="Times New Roman" w:hAnsi="Times New Roman"/>
            <w:color w:val="auto"/>
            <w:sz w:val="24"/>
            <w:szCs w:val="24"/>
            <w:u w:val="none"/>
          </w:rPr>
          <w:t>частях 7</w:t>
        </w:r>
      </w:hyperlink>
      <w:r w:rsidRPr="00F95EF2">
        <w:rPr>
          <w:rFonts w:ascii="Times New Roman" w:hAnsi="Times New Roman"/>
          <w:color w:val="auto"/>
          <w:sz w:val="24"/>
          <w:szCs w:val="24"/>
        </w:rPr>
        <w:t xml:space="preserve"> и </w:t>
      </w:r>
      <w:hyperlink w:anchor="p54" w:history="1">
        <w:r w:rsidRPr="00F95EF2">
          <w:rPr>
            <w:rStyle w:val="af3"/>
            <w:rFonts w:ascii="Times New Roman" w:hAnsi="Times New Roman"/>
            <w:color w:val="auto"/>
            <w:sz w:val="24"/>
            <w:szCs w:val="24"/>
            <w:u w:val="none"/>
          </w:rPr>
          <w:t>8</w:t>
        </w:r>
      </w:hyperlink>
      <w:r w:rsidRPr="00F95EF2">
        <w:rPr>
          <w:rFonts w:ascii="Times New Roman" w:hAnsi="Times New Roman"/>
          <w:color w:val="auto"/>
          <w:sz w:val="24"/>
          <w:szCs w:val="24"/>
        </w:rPr>
        <w:t xml:space="preserve"> статьи 9 настоящего Устава, обязано обеспечить проведение внеочередного общего собрания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F95EF2">
        <w:rPr>
          <w:rFonts w:ascii="Times New Roman" w:hAnsi="Times New Roman"/>
          <w:color w:val="auto"/>
          <w:sz w:val="24"/>
          <w:szCs w:val="24"/>
        </w:rPr>
        <w:t xml:space="preserve">. </w:t>
      </w:r>
    </w:p>
    <w:p w14:paraId="327683B4" w14:textId="77777777" w:rsidR="00F95EF2" w:rsidRPr="00F95EF2" w:rsidRDefault="00F95EF2" w:rsidP="00F95EF2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F95EF2">
        <w:rPr>
          <w:rFonts w:ascii="Times New Roman" w:hAnsi="Times New Roman"/>
          <w:color w:val="auto"/>
          <w:sz w:val="24"/>
          <w:szCs w:val="24"/>
        </w:rPr>
        <w:t xml:space="preserve">12. В случае нарушения правлением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F95EF2">
        <w:rPr>
          <w:rFonts w:ascii="Times New Roman" w:hAnsi="Times New Roman"/>
          <w:color w:val="auto"/>
          <w:sz w:val="24"/>
          <w:szCs w:val="24"/>
        </w:rPr>
        <w:t xml:space="preserve"> срока и порядка проведения внеочередного общего собрания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F95EF2">
        <w:rPr>
          <w:rFonts w:ascii="Times New Roman" w:hAnsi="Times New Roman"/>
          <w:color w:val="auto"/>
          <w:sz w:val="24"/>
          <w:szCs w:val="24"/>
        </w:rPr>
        <w:t xml:space="preserve">, установленного </w:t>
      </w:r>
      <w:hyperlink w:anchor="p57" w:history="1">
        <w:r w:rsidRPr="00F95EF2">
          <w:rPr>
            <w:rStyle w:val="af3"/>
            <w:rFonts w:ascii="Times New Roman" w:hAnsi="Times New Roman"/>
            <w:color w:val="auto"/>
            <w:sz w:val="24"/>
            <w:szCs w:val="24"/>
            <w:u w:val="none"/>
          </w:rPr>
          <w:t>частью 11</w:t>
        </w:r>
      </w:hyperlink>
      <w:r w:rsidRPr="00F95EF2">
        <w:rPr>
          <w:rFonts w:ascii="Times New Roman" w:hAnsi="Times New Roman"/>
          <w:color w:val="auto"/>
          <w:sz w:val="24"/>
          <w:szCs w:val="24"/>
        </w:rPr>
        <w:t xml:space="preserve"> статьи 9 настоящего Устава, ревизионная комиссия (ревизор), члены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F95EF2">
        <w:rPr>
          <w:rFonts w:ascii="Times New Roman" w:hAnsi="Times New Roman"/>
          <w:color w:val="auto"/>
          <w:sz w:val="24"/>
          <w:szCs w:val="24"/>
        </w:rPr>
        <w:t xml:space="preserve">, орган местного самоуправления, требующие проведения внеочередного общего собрания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F95EF2">
        <w:rPr>
          <w:rFonts w:ascii="Times New Roman" w:hAnsi="Times New Roman"/>
          <w:color w:val="auto"/>
          <w:sz w:val="24"/>
          <w:szCs w:val="24"/>
        </w:rPr>
        <w:t xml:space="preserve">, вправе самостоятельно обеспечить проведение внеочередного общего собрания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F95EF2">
        <w:rPr>
          <w:rFonts w:ascii="Times New Roman" w:hAnsi="Times New Roman"/>
          <w:color w:val="auto"/>
          <w:sz w:val="24"/>
          <w:szCs w:val="24"/>
        </w:rPr>
        <w:t xml:space="preserve"> при условии соблюдения положений </w:t>
      </w:r>
      <w:hyperlink w:anchor="p59" w:history="1">
        <w:r w:rsidRPr="00F95EF2">
          <w:rPr>
            <w:rStyle w:val="af3"/>
            <w:rFonts w:ascii="Times New Roman" w:hAnsi="Times New Roman"/>
            <w:color w:val="auto"/>
            <w:sz w:val="24"/>
            <w:szCs w:val="24"/>
            <w:u w:val="none"/>
          </w:rPr>
          <w:t>частей 13</w:t>
        </w:r>
      </w:hyperlink>
      <w:r w:rsidRPr="00F95EF2">
        <w:rPr>
          <w:rFonts w:ascii="Times New Roman" w:hAnsi="Times New Roman"/>
          <w:color w:val="auto"/>
          <w:sz w:val="24"/>
          <w:szCs w:val="24"/>
        </w:rPr>
        <w:t xml:space="preserve"> - </w:t>
      </w:r>
      <w:hyperlink w:anchor="p69" w:history="1">
        <w:r w:rsidRPr="00F95EF2">
          <w:rPr>
            <w:rStyle w:val="af3"/>
            <w:rFonts w:ascii="Times New Roman" w:hAnsi="Times New Roman"/>
            <w:color w:val="auto"/>
            <w:sz w:val="24"/>
            <w:szCs w:val="24"/>
            <w:u w:val="none"/>
          </w:rPr>
          <w:t>18</w:t>
        </w:r>
      </w:hyperlink>
      <w:r w:rsidRPr="00F95EF2">
        <w:rPr>
          <w:rFonts w:ascii="Times New Roman" w:hAnsi="Times New Roman"/>
          <w:color w:val="auto"/>
          <w:sz w:val="24"/>
          <w:szCs w:val="24"/>
        </w:rPr>
        <w:t xml:space="preserve"> статьи 9 настоящего Устава. </w:t>
      </w:r>
    </w:p>
    <w:p w14:paraId="07A76031" w14:textId="77777777" w:rsidR="00F95EF2" w:rsidRPr="00F95EF2" w:rsidRDefault="00F95EF2" w:rsidP="00F95EF2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bookmarkStart w:id="49" w:name="p59"/>
      <w:bookmarkEnd w:id="49"/>
      <w:r w:rsidRPr="00F95EF2">
        <w:rPr>
          <w:rFonts w:ascii="Times New Roman" w:hAnsi="Times New Roman"/>
          <w:color w:val="auto"/>
          <w:sz w:val="24"/>
          <w:szCs w:val="24"/>
        </w:rPr>
        <w:t xml:space="preserve">13. Уведомление о проведении общего собрания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F95EF2">
        <w:rPr>
          <w:rFonts w:ascii="Times New Roman" w:hAnsi="Times New Roman"/>
          <w:color w:val="auto"/>
          <w:sz w:val="24"/>
          <w:szCs w:val="24"/>
        </w:rPr>
        <w:t xml:space="preserve"> не менее чем за две недели до дня его проведения может быть представлено одним или несколькими способами: </w:t>
      </w:r>
    </w:p>
    <w:p w14:paraId="3B21FC70" w14:textId="77777777" w:rsidR="00F95EF2" w:rsidRPr="00F95EF2" w:rsidRDefault="00F95EF2" w:rsidP="00F95EF2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F95EF2">
        <w:rPr>
          <w:rFonts w:ascii="Times New Roman" w:hAnsi="Times New Roman"/>
          <w:color w:val="auto"/>
          <w:sz w:val="24"/>
          <w:szCs w:val="24"/>
        </w:rPr>
        <w:t xml:space="preserve">1) направляется по адресам, указанным в реестре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F95EF2">
        <w:rPr>
          <w:rFonts w:ascii="Times New Roman" w:hAnsi="Times New Roman"/>
          <w:color w:val="auto"/>
          <w:sz w:val="24"/>
          <w:szCs w:val="24"/>
        </w:rPr>
        <w:t xml:space="preserve"> (при наличии электронного адреса уведомление направляется только в форме электронного сообщения); </w:t>
      </w:r>
    </w:p>
    <w:p w14:paraId="21DE16DA" w14:textId="77777777" w:rsidR="00F95EF2" w:rsidRPr="00F95EF2" w:rsidRDefault="00F95EF2" w:rsidP="00F95EF2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F95EF2">
        <w:rPr>
          <w:rFonts w:ascii="Times New Roman" w:hAnsi="Times New Roman"/>
          <w:color w:val="auto"/>
          <w:sz w:val="24"/>
          <w:szCs w:val="24"/>
        </w:rPr>
        <w:t xml:space="preserve">2) размещается на сайте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F95EF2">
        <w:rPr>
          <w:rFonts w:ascii="Times New Roman" w:hAnsi="Times New Roman"/>
          <w:color w:val="auto"/>
          <w:sz w:val="24"/>
          <w:szCs w:val="24"/>
        </w:rPr>
        <w:t xml:space="preserve"> в информационно-телекоммуникационной сети "Интернет" (при его наличии); </w:t>
      </w:r>
    </w:p>
    <w:p w14:paraId="601F6B95" w14:textId="77777777" w:rsidR="00F95EF2" w:rsidRPr="00F95EF2" w:rsidRDefault="00F95EF2" w:rsidP="00F95EF2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F95EF2">
        <w:rPr>
          <w:rFonts w:ascii="Times New Roman" w:hAnsi="Times New Roman"/>
          <w:color w:val="auto"/>
          <w:sz w:val="24"/>
          <w:szCs w:val="24"/>
        </w:rPr>
        <w:t xml:space="preserve">3) направляется посредством мессенджеров </w:t>
      </w:r>
      <w:r w:rsidRPr="00F95EF2">
        <w:rPr>
          <w:rFonts w:ascii="Times New Roman" w:hAnsi="Times New Roman"/>
          <w:color w:val="auto"/>
          <w:sz w:val="24"/>
          <w:szCs w:val="24"/>
          <w:lang w:val="en-US"/>
        </w:rPr>
        <w:t>WhatsApp</w:t>
      </w:r>
      <w:r w:rsidRPr="00F95EF2">
        <w:rPr>
          <w:rFonts w:ascii="Times New Roman" w:hAnsi="Times New Roman"/>
          <w:color w:val="auto"/>
          <w:sz w:val="24"/>
          <w:szCs w:val="24"/>
        </w:rPr>
        <w:t xml:space="preserve"> и/или </w:t>
      </w:r>
      <w:r w:rsidRPr="00F95EF2">
        <w:rPr>
          <w:rFonts w:ascii="Times New Roman" w:hAnsi="Times New Roman"/>
          <w:color w:val="auto"/>
          <w:sz w:val="24"/>
          <w:szCs w:val="24"/>
          <w:lang w:val="en-US"/>
        </w:rPr>
        <w:t>Telegram</w:t>
      </w:r>
    </w:p>
    <w:p w14:paraId="306F0A6C" w14:textId="77777777" w:rsidR="00F95EF2" w:rsidRPr="00F95EF2" w:rsidRDefault="00F95EF2" w:rsidP="00F95EF2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F95EF2">
        <w:rPr>
          <w:rFonts w:ascii="Times New Roman" w:hAnsi="Times New Roman"/>
          <w:color w:val="auto"/>
          <w:sz w:val="24"/>
          <w:szCs w:val="24"/>
        </w:rPr>
        <w:t xml:space="preserve">4) размещается на информационном щите, расположенном в границах территории садоводства или огородничества. </w:t>
      </w:r>
    </w:p>
    <w:p w14:paraId="2EEF9C2A" w14:textId="77777777" w:rsidR="00F95EF2" w:rsidRPr="00F95EF2" w:rsidRDefault="00F95EF2" w:rsidP="00F95EF2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F95EF2">
        <w:rPr>
          <w:rFonts w:ascii="Times New Roman" w:hAnsi="Times New Roman"/>
          <w:color w:val="auto"/>
          <w:sz w:val="24"/>
          <w:szCs w:val="24"/>
        </w:rPr>
        <w:lastRenderedPageBreak/>
        <w:t xml:space="preserve">14. Сообщение о проведении общего собрания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F95EF2">
        <w:rPr>
          <w:rFonts w:ascii="Times New Roman" w:hAnsi="Times New Roman"/>
          <w:color w:val="auto"/>
          <w:sz w:val="24"/>
          <w:szCs w:val="24"/>
        </w:rPr>
        <w:t xml:space="preserve"> может быть также размещено в средствах массовой информации, определенных субъектом Российской Федерации. </w:t>
      </w:r>
    </w:p>
    <w:p w14:paraId="3946C350" w14:textId="77777777" w:rsidR="00F95EF2" w:rsidRPr="00F95EF2" w:rsidRDefault="00F95EF2" w:rsidP="00F95EF2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F95EF2">
        <w:rPr>
          <w:rFonts w:ascii="Times New Roman" w:hAnsi="Times New Roman"/>
          <w:color w:val="auto"/>
          <w:sz w:val="24"/>
          <w:szCs w:val="24"/>
        </w:rPr>
        <w:t xml:space="preserve">15. В уведомлении о проведении общего собрания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F95EF2">
        <w:rPr>
          <w:rFonts w:ascii="Times New Roman" w:hAnsi="Times New Roman"/>
          <w:color w:val="auto"/>
          <w:sz w:val="24"/>
          <w:szCs w:val="24"/>
        </w:rPr>
        <w:t xml:space="preserve"> должны быть указаны перечень вопросов, подлежащих рассмотрению на общем собрании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F95EF2">
        <w:rPr>
          <w:rFonts w:ascii="Times New Roman" w:hAnsi="Times New Roman"/>
          <w:color w:val="auto"/>
          <w:sz w:val="24"/>
          <w:szCs w:val="24"/>
        </w:rPr>
        <w:t xml:space="preserve">, дата, время и место проведения общего собрания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F95EF2">
        <w:rPr>
          <w:rFonts w:ascii="Times New Roman" w:hAnsi="Times New Roman"/>
          <w:color w:val="auto"/>
          <w:sz w:val="24"/>
          <w:szCs w:val="24"/>
        </w:rPr>
        <w:t xml:space="preserve">, а также способ ознакомления с проектами документов и иными материалами, планируемыми к рассмотрению на общем собрании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F95EF2">
        <w:rPr>
          <w:rFonts w:ascii="Times New Roman" w:hAnsi="Times New Roman"/>
          <w:color w:val="auto"/>
          <w:sz w:val="24"/>
          <w:szCs w:val="24"/>
        </w:rPr>
        <w:t xml:space="preserve">. Включение в указанный перечень дополнительных вопросов непосредственно при проведении такого собрания не допускается. </w:t>
      </w:r>
    </w:p>
    <w:p w14:paraId="6ABF958C" w14:textId="77777777" w:rsidR="00F95EF2" w:rsidRPr="00F95EF2" w:rsidRDefault="00F95EF2" w:rsidP="00F95EF2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bookmarkStart w:id="50" w:name="p66"/>
      <w:bookmarkEnd w:id="50"/>
      <w:r w:rsidRPr="00F95EF2">
        <w:rPr>
          <w:rFonts w:ascii="Times New Roman" w:hAnsi="Times New Roman"/>
          <w:color w:val="auto"/>
          <w:sz w:val="24"/>
          <w:szCs w:val="24"/>
        </w:rPr>
        <w:t xml:space="preserve">16. В случае включения в повестку общего собрания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F95EF2">
        <w:rPr>
          <w:rFonts w:ascii="Times New Roman" w:hAnsi="Times New Roman"/>
          <w:color w:val="auto"/>
          <w:sz w:val="24"/>
          <w:szCs w:val="24"/>
        </w:rPr>
        <w:t xml:space="preserve"> вопросов, указанных в </w:t>
      </w:r>
      <w:hyperlink w:anchor="p4" w:history="1">
        <w:r w:rsidRPr="00F95EF2">
          <w:rPr>
            <w:rStyle w:val="af3"/>
            <w:rFonts w:ascii="Times New Roman" w:hAnsi="Times New Roman"/>
            <w:color w:val="auto"/>
            <w:sz w:val="24"/>
            <w:szCs w:val="24"/>
            <w:u w:val="none"/>
          </w:rPr>
          <w:t>пунктах 4</w:t>
        </w:r>
      </w:hyperlink>
      <w:r w:rsidRPr="00F95EF2">
        <w:rPr>
          <w:rFonts w:ascii="Times New Roman" w:hAnsi="Times New Roman"/>
          <w:color w:val="auto"/>
          <w:sz w:val="24"/>
          <w:szCs w:val="24"/>
        </w:rPr>
        <w:t xml:space="preserve"> - </w:t>
      </w:r>
      <w:hyperlink w:anchor="p10" w:history="1">
        <w:r w:rsidRPr="00F95EF2">
          <w:rPr>
            <w:rStyle w:val="af3"/>
            <w:rFonts w:ascii="Times New Roman" w:hAnsi="Times New Roman"/>
            <w:color w:val="auto"/>
            <w:sz w:val="24"/>
            <w:szCs w:val="24"/>
            <w:u w:val="none"/>
          </w:rPr>
          <w:t>6.1</w:t>
        </w:r>
      </w:hyperlink>
      <w:r w:rsidRPr="00F95EF2">
        <w:rPr>
          <w:rFonts w:ascii="Times New Roman" w:hAnsi="Times New Roman"/>
          <w:color w:val="auto"/>
          <w:sz w:val="24"/>
          <w:szCs w:val="24"/>
        </w:rPr>
        <w:t xml:space="preserve">, </w:t>
      </w:r>
      <w:hyperlink w:anchor="p29" w:history="1">
        <w:r w:rsidRPr="00F95EF2">
          <w:rPr>
            <w:rStyle w:val="af3"/>
            <w:rFonts w:ascii="Times New Roman" w:hAnsi="Times New Roman"/>
            <w:color w:val="auto"/>
            <w:sz w:val="24"/>
            <w:szCs w:val="24"/>
            <w:u w:val="none"/>
          </w:rPr>
          <w:t>21</w:t>
        </w:r>
      </w:hyperlink>
      <w:r w:rsidRPr="00F95EF2">
        <w:rPr>
          <w:rFonts w:ascii="Times New Roman" w:hAnsi="Times New Roman"/>
          <w:color w:val="auto"/>
          <w:sz w:val="24"/>
          <w:szCs w:val="24"/>
        </w:rPr>
        <w:t xml:space="preserve">, </w:t>
      </w:r>
      <w:hyperlink w:anchor="p30" w:history="1">
        <w:r w:rsidRPr="00F95EF2">
          <w:rPr>
            <w:rStyle w:val="af3"/>
            <w:rFonts w:ascii="Times New Roman" w:hAnsi="Times New Roman"/>
            <w:color w:val="auto"/>
            <w:sz w:val="24"/>
            <w:szCs w:val="24"/>
            <w:u w:val="none"/>
          </w:rPr>
          <w:t>22</w:t>
        </w:r>
      </w:hyperlink>
      <w:r w:rsidRPr="00F95EF2">
        <w:rPr>
          <w:rFonts w:ascii="Times New Roman" w:hAnsi="Times New Roman"/>
          <w:color w:val="auto"/>
          <w:sz w:val="24"/>
          <w:szCs w:val="24"/>
        </w:rPr>
        <w:t xml:space="preserve">, </w:t>
      </w:r>
      <w:hyperlink w:anchor="p32" w:history="1">
        <w:r w:rsidRPr="00F95EF2">
          <w:rPr>
            <w:rStyle w:val="af3"/>
            <w:rFonts w:ascii="Times New Roman" w:hAnsi="Times New Roman"/>
            <w:color w:val="auto"/>
            <w:sz w:val="24"/>
            <w:szCs w:val="24"/>
            <w:u w:val="none"/>
          </w:rPr>
          <w:t>24</w:t>
        </w:r>
      </w:hyperlink>
      <w:r w:rsidRPr="00F95EF2">
        <w:rPr>
          <w:rFonts w:ascii="Times New Roman" w:hAnsi="Times New Roman"/>
          <w:color w:val="auto"/>
          <w:sz w:val="24"/>
          <w:szCs w:val="24"/>
        </w:rPr>
        <w:t xml:space="preserve"> и </w:t>
      </w:r>
      <w:hyperlink w:anchor="p36" w:history="1">
        <w:r w:rsidRPr="00F95EF2">
          <w:rPr>
            <w:rStyle w:val="af3"/>
            <w:rFonts w:ascii="Times New Roman" w:hAnsi="Times New Roman"/>
            <w:color w:val="auto"/>
            <w:sz w:val="24"/>
            <w:szCs w:val="24"/>
            <w:u w:val="none"/>
          </w:rPr>
          <w:t>26 части 9.1</w:t>
        </w:r>
      </w:hyperlink>
      <w:r w:rsidRPr="00F95EF2">
        <w:rPr>
          <w:rFonts w:ascii="Times New Roman" w:hAnsi="Times New Roman"/>
          <w:color w:val="auto"/>
          <w:sz w:val="24"/>
          <w:szCs w:val="24"/>
        </w:rPr>
        <w:t xml:space="preserve"> статьи 9 настоящего Устава, лица,   в </w:t>
      </w:r>
      <w:hyperlink r:id="rId22" w:history="1">
        <w:r w:rsidRPr="00F95EF2">
          <w:rPr>
            <w:rStyle w:val="af3"/>
            <w:rFonts w:ascii="Times New Roman" w:hAnsi="Times New Roman"/>
            <w:color w:val="auto"/>
            <w:sz w:val="24"/>
            <w:szCs w:val="24"/>
            <w:u w:val="none"/>
          </w:rPr>
          <w:t>части 15.1 статьи 15</w:t>
        </w:r>
      </w:hyperlink>
      <w:r w:rsidRPr="00F95EF2">
        <w:rPr>
          <w:rFonts w:ascii="Times New Roman" w:hAnsi="Times New Roman"/>
          <w:color w:val="auto"/>
          <w:sz w:val="24"/>
          <w:szCs w:val="24"/>
        </w:rPr>
        <w:t xml:space="preserve"> настоящего Устава, уведомляются о проведении общего собрания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F95EF2">
        <w:rPr>
          <w:rFonts w:ascii="Times New Roman" w:hAnsi="Times New Roman"/>
          <w:color w:val="auto"/>
          <w:sz w:val="24"/>
          <w:szCs w:val="24"/>
        </w:rPr>
        <w:t xml:space="preserve"> в порядке, установленном для уведомления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F95EF2">
        <w:rPr>
          <w:rFonts w:ascii="Times New Roman" w:hAnsi="Times New Roman"/>
          <w:color w:val="auto"/>
          <w:sz w:val="24"/>
          <w:szCs w:val="24"/>
        </w:rPr>
        <w:t xml:space="preserve">. </w:t>
      </w:r>
    </w:p>
    <w:p w14:paraId="52D9129F" w14:textId="77777777" w:rsidR="00F95EF2" w:rsidRPr="00F95EF2" w:rsidRDefault="00F95EF2" w:rsidP="00F95EF2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bookmarkStart w:id="51" w:name="p68"/>
      <w:bookmarkEnd w:id="51"/>
      <w:r w:rsidRPr="00F95EF2">
        <w:rPr>
          <w:rFonts w:ascii="Times New Roman" w:hAnsi="Times New Roman"/>
          <w:color w:val="auto"/>
          <w:sz w:val="24"/>
          <w:szCs w:val="24"/>
        </w:rPr>
        <w:t xml:space="preserve">17. Правление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F95EF2">
        <w:rPr>
          <w:rFonts w:ascii="Times New Roman" w:hAnsi="Times New Roman"/>
          <w:color w:val="auto"/>
          <w:sz w:val="24"/>
          <w:szCs w:val="24"/>
        </w:rPr>
        <w:t xml:space="preserve"> обязано обеспечить возможность ознакомления с проектами документов и иными материалами, планируемыми к рассмотрению на общем собрании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F95EF2">
        <w:rPr>
          <w:rFonts w:ascii="Times New Roman" w:hAnsi="Times New Roman"/>
          <w:color w:val="auto"/>
          <w:sz w:val="24"/>
          <w:szCs w:val="24"/>
        </w:rPr>
        <w:t xml:space="preserve">, не менее чем за семь дней до даты проведения общего собрания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F95EF2">
        <w:rPr>
          <w:rFonts w:ascii="Times New Roman" w:hAnsi="Times New Roman"/>
          <w:color w:val="auto"/>
          <w:sz w:val="24"/>
          <w:szCs w:val="24"/>
        </w:rPr>
        <w:t xml:space="preserve">, в том числе с проектом приходно-расходной сметы, в случае, если повестка общего собрания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F95EF2">
        <w:rPr>
          <w:rFonts w:ascii="Times New Roman" w:hAnsi="Times New Roman"/>
          <w:color w:val="auto"/>
          <w:sz w:val="24"/>
          <w:szCs w:val="24"/>
        </w:rPr>
        <w:t xml:space="preserve"> предусматривает вопрос об утверждении приходно-расходной сметы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F95EF2">
        <w:rPr>
          <w:rFonts w:ascii="Times New Roman" w:hAnsi="Times New Roman"/>
          <w:color w:val="auto"/>
          <w:sz w:val="24"/>
          <w:szCs w:val="24"/>
        </w:rPr>
        <w:t xml:space="preserve">. В случае нарушения срока, предусмотренного настоящей частью, рассмотрение указанных проектов документов и иных материалов на общем собрании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F95EF2">
        <w:rPr>
          <w:rFonts w:ascii="Times New Roman" w:hAnsi="Times New Roman"/>
          <w:color w:val="auto"/>
          <w:sz w:val="24"/>
          <w:szCs w:val="24"/>
        </w:rPr>
        <w:t xml:space="preserve"> не допускается. </w:t>
      </w:r>
    </w:p>
    <w:p w14:paraId="6CAC33C7" w14:textId="77777777" w:rsidR="00F95EF2" w:rsidRPr="00F95EF2" w:rsidRDefault="00F95EF2" w:rsidP="00F95EF2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bookmarkStart w:id="52" w:name="p69"/>
      <w:bookmarkEnd w:id="52"/>
      <w:r w:rsidRPr="00F95EF2">
        <w:rPr>
          <w:rFonts w:ascii="Times New Roman" w:hAnsi="Times New Roman"/>
          <w:color w:val="auto"/>
          <w:sz w:val="24"/>
          <w:szCs w:val="24"/>
        </w:rPr>
        <w:t xml:space="preserve">18. Для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F95EF2">
        <w:rPr>
          <w:rFonts w:ascii="Times New Roman" w:hAnsi="Times New Roman"/>
          <w:color w:val="auto"/>
          <w:sz w:val="24"/>
          <w:szCs w:val="24"/>
        </w:rPr>
        <w:t xml:space="preserve">, а также для всех не являющихся его членами правообладателей земельных участков, расположенных в границах территории садоводства или огородничества, должен быть обеспечен свободный доступ к месту проведения общего собрания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F95EF2">
        <w:rPr>
          <w:rFonts w:ascii="Times New Roman" w:hAnsi="Times New Roman"/>
          <w:color w:val="auto"/>
          <w:sz w:val="24"/>
          <w:szCs w:val="24"/>
        </w:rPr>
        <w:t xml:space="preserve">. </w:t>
      </w:r>
    </w:p>
    <w:p w14:paraId="254B4737" w14:textId="77777777" w:rsidR="00F95EF2" w:rsidRPr="00F95EF2" w:rsidRDefault="00F95EF2" w:rsidP="00F95EF2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F95EF2">
        <w:rPr>
          <w:rFonts w:ascii="Times New Roman" w:hAnsi="Times New Roman"/>
          <w:color w:val="auto"/>
          <w:sz w:val="24"/>
          <w:szCs w:val="24"/>
        </w:rPr>
        <w:t xml:space="preserve">19. Общее собрание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F95EF2">
        <w:rPr>
          <w:rFonts w:ascii="Times New Roman" w:hAnsi="Times New Roman"/>
          <w:color w:val="auto"/>
          <w:sz w:val="24"/>
          <w:szCs w:val="24"/>
        </w:rPr>
        <w:t xml:space="preserve"> правомочно, если на указанном собрании присутствует более чем пятьдесят процентов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F95EF2">
        <w:rPr>
          <w:rFonts w:ascii="Times New Roman" w:hAnsi="Times New Roman"/>
          <w:color w:val="auto"/>
          <w:sz w:val="24"/>
          <w:szCs w:val="24"/>
        </w:rPr>
        <w:t xml:space="preserve"> или их представителей. </w:t>
      </w:r>
    </w:p>
    <w:p w14:paraId="53F7CE70" w14:textId="77777777" w:rsidR="00F95EF2" w:rsidRPr="00F95EF2" w:rsidRDefault="00F95EF2" w:rsidP="00F95EF2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F95EF2">
        <w:rPr>
          <w:rFonts w:ascii="Times New Roman" w:hAnsi="Times New Roman"/>
          <w:color w:val="auto"/>
          <w:sz w:val="24"/>
          <w:szCs w:val="24"/>
        </w:rPr>
        <w:t xml:space="preserve">20. Председательствующим на общем собрании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F95EF2">
        <w:rPr>
          <w:rFonts w:ascii="Times New Roman" w:hAnsi="Times New Roman"/>
          <w:color w:val="auto"/>
          <w:sz w:val="24"/>
          <w:szCs w:val="24"/>
        </w:rPr>
        <w:t xml:space="preserve"> является председатель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F95EF2">
        <w:rPr>
          <w:rFonts w:ascii="Times New Roman" w:hAnsi="Times New Roman"/>
          <w:color w:val="auto"/>
          <w:sz w:val="24"/>
          <w:szCs w:val="24"/>
        </w:rPr>
        <w:t xml:space="preserve">, если иное решение не принято этим собранием. </w:t>
      </w:r>
    </w:p>
    <w:p w14:paraId="64B78723" w14:textId="77777777" w:rsidR="00F95EF2" w:rsidRPr="00F95EF2" w:rsidRDefault="00F95EF2" w:rsidP="00F95EF2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F95EF2">
        <w:rPr>
          <w:rFonts w:ascii="Times New Roman" w:hAnsi="Times New Roman"/>
          <w:color w:val="auto"/>
          <w:sz w:val="24"/>
          <w:szCs w:val="24"/>
        </w:rPr>
        <w:t xml:space="preserve">21. Решение общего собрания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F95EF2">
        <w:rPr>
          <w:rFonts w:ascii="Times New Roman" w:hAnsi="Times New Roman"/>
          <w:color w:val="auto"/>
          <w:sz w:val="24"/>
          <w:szCs w:val="24"/>
        </w:rPr>
        <w:t xml:space="preserve"> может быть принято путем очно-заочного голосования или заочного голосования по вопросам, определенным уставом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F95EF2">
        <w:rPr>
          <w:rFonts w:ascii="Times New Roman" w:hAnsi="Times New Roman"/>
          <w:color w:val="auto"/>
          <w:sz w:val="24"/>
          <w:szCs w:val="24"/>
        </w:rPr>
        <w:t xml:space="preserve"> в соответствии с </w:t>
      </w:r>
      <w:hyperlink r:id="rId23" w:history="1">
        <w:r w:rsidRPr="00F95EF2">
          <w:rPr>
            <w:rStyle w:val="af3"/>
            <w:rFonts w:ascii="Times New Roman" w:hAnsi="Times New Roman"/>
            <w:color w:val="auto"/>
            <w:sz w:val="24"/>
            <w:szCs w:val="24"/>
            <w:u w:val="none"/>
          </w:rPr>
          <w:t>пунктом 17 части 1 статьи 8</w:t>
        </w:r>
      </w:hyperlink>
      <w:r w:rsidRPr="00F95EF2">
        <w:rPr>
          <w:rFonts w:ascii="Times New Roman" w:hAnsi="Times New Roman"/>
          <w:color w:val="auto"/>
          <w:sz w:val="24"/>
          <w:szCs w:val="24"/>
        </w:rPr>
        <w:t xml:space="preserve"> Федерального закона от 29.07.2017 № 217-ФЗ. </w:t>
      </w:r>
    </w:p>
    <w:p w14:paraId="6FC82B7E" w14:textId="77777777" w:rsidR="00F95EF2" w:rsidRPr="00F95EF2" w:rsidRDefault="00F95EF2" w:rsidP="00F95EF2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F95EF2">
        <w:rPr>
          <w:rFonts w:ascii="Times New Roman" w:hAnsi="Times New Roman"/>
          <w:color w:val="auto"/>
          <w:sz w:val="24"/>
          <w:szCs w:val="24"/>
        </w:rPr>
        <w:t xml:space="preserve">21.1. Очное голосование, очно-заочное голосование или заочное голосование может быть проведено с применением электронных или иных технических средств с учетом особенностей, установленных </w:t>
      </w:r>
      <w:hyperlink r:id="rId24" w:history="1">
        <w:r w:rsidRPr="00F95EF2">
          <w:rPr>
            <w:rStyle w:val="af3"/>
            <w:rFonts w:ascii="Times New Roman" w:hAnsi="Times New Roman"/>
            <w:color w:val="auto"/>
            <w:sz w:val="24"/>
            <w:szCs w:val="24"/>
            <w:u w:val="none"/>
          </w:rPr>
          <w:t>статьей 17.1</w:t>
        </w:r>
      </w:hyperlink>
      <w:r w:rsidRPr="00F95EF2">
        <w:rPr>
          <w:rFonts w:ascii="Times New Roman" w:hAnsi="Times New Roman"/>
          <w:color w:val="auto"/>
          <w:sz w:val="24"/>
          <w:szCs w:val="24"/>
        </w:rPr>
        <w:t xml:space="preserve"> Федерального закона от 29.07.2017 № 217-ФЗ. </w:t>
      </w:r>
    </w:p>
    <w:p w14:paraId="6D39828C" w14:textId="77777777" w:rsidR="00F95EF2" w:rsidRPr="00F95EF2" w:rsidRDefault="00F95EF2" w:rsidP="00F95EF2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F95EF2">
        <w:rPr>
          <w:rFonts w:ascii="Times New Roman" w:hAnsi="Times New Roman"/>
          <w:color w:val="auto"/>
          <w:sz w:val="24"/>
          <w:szCs w:val="24"/>
        </w:rPr>
        <w:t xml:space="preserve">21.2. Заочное голосование также может быть проведено с использованием единого портала государственных и муниципальных услуг согласно Федерального </w:t>
      </w:r>
      <w:hyperlink r:id="rId25" w:history="1">
        <w:r w:rsidRPr="00F95EF2">
          <w:rPr>
            <w:rStyle w:val="af3"/>
            <w:rFonts w:ascii="Times New Roman" w:hAnsi="Times New Roman"/>
            <w:color w:val="auto"/>
            <w:sz w:val="24"/>
            <w:szCs w:val="24"/>
            <w:u w:val="none"/>
          </w:rPr>
          <w:t>закона</w:t>
        </w:r>
      </w:hyperlink>
      <w:r w:rsidRPr="00F95EF2">
        <w:rPr>
          <w:rFonts w:ascii="Times New Roman" w:hAnsi="Times New Roman"/>
          <w:color w:val="auto"/>
          <w:sz w:val="24"/>
          <w:szCs w:val="24"/>
        </w:rPr>
        <w:t xml:space="preserve"> от 14.07.2022 N 312-ФЗ.</w:t>
      </w:r>
    </w:p>
    <w:p w14:paraId="525225C7" w14:textId="77777777" w:rsidR="00F95EF2" w:rsidRPr="00F95EF2" w:rsidRDefault="00F95EF2" w:rsidP="00F95EF2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F95EF2">
        <w:rPr>
          <w:rFonts w:ascii="Times New Roman" w:hAnsi="Times New Roman"/>
          <w:color w:val="auto"/>
          <w:sz w:val="24"/>
          <w:szCs w:val="24"/>
        </w:rPr>
        <w:t xml:space="preserve">22. По вопросам, указанным в </w:t>
      </w:r>
      <w:hyperlink w:anchor="p1" w:history="1">
        <w:r w:rsidRPr="00F95EF2">
          <w:rPr>
            <w:rStyle w:val="af3"/>
            <w:rFonts w:ascii="Times New Roman" w:hAnsi="Times New Roman"/>
            <w:color w:val="auto"/>
            <w:sz w:val="24"/>
            <w:szCs w:val="24"/>
            <w:u w:val="none"/>
          </w:rPr>
          <w:t>пунктах 1</w:t>
        </w:r>
      </w:hyperlink>
      <w:r w:rsidRPr="00F95EF2">
        <w:rPr>
          <w:rFonts w:ascii="Times New Roman" w:hAnsi="Times New Roman"/>
          <w:color w:val="auto"/>
          <w:sz w:val="24"/>
          <w:szCs w:val="24"/>
        </w:rPr>
        <w:t xml:space="preserve">, </w:t>
      </w:r>
      <w:hyperlink w:anchor="p2" w:history="1">
        <w:r w:rsidRPr="00F95EF2">
          <w:rPr>
            <w:rStyle w:val="af3"/>
            <w:rFonts w:ascii="Times New Roman" w:hAnsi="Times New Roman"/>
            <w:color w:val="auto"/>
            <w:sz w:val="24"/>
            <w:szCs w:val="24"/>
            <w:u w:val="none"/>
          </w:rPr>
          <w:t>2</w:t>
        </w:r>
      </w:hyperlink>
      <w:r w:rsidRPr="00F95EF2">
        <w:rPr>
          <w:rFonts w:ascii="Times New Roman" w:hAnsi="Times New Roman"/>
          <w:color w:val="auto"/>
          <w:sz w:val="24"/>
          <w:szCs w:val="24"/>
        </w:rPr>
        <w:t xml:space="preserve">, </w:t>
      </w:r>
      <w:hyperlink w:anchor="p4" w:history="1">
        <w:r w:rsidRPr="00F95EF2">
          <w:rPr>
            <w:rStyle w:val="af3"/>
            <w:rFonts w:ascii="Times New Roman" w:hAnsi="Times New Roman"/>
            <w:color w:val="auto"/>
            <w:sz w:val="24"/>
            <w:szCs w:val="24"/>
            <w:u w:val="none"/>
          </w:rPr>
          <w:t>4</w:t>
        </w:r>
      </w:hyperlink>
      <w:r w:rsidRPr="00F95EF2">
        <w:rPr>
          <w:rFonts w:ascii="Times New Roman" w:hAnsi="Times New Roman"/>
          <w:color w:val="auto"/>
          <w:sz w:val="24"/>
          <w:szCs w:val="24"/>
        </w:rPr>
        <w:t xml:space="preserve"> - </w:t>
      </w:r>
      <w:hyperlink w:anchor="p10" w:history="1">
        <w:r w:rsidRPr="00F95EF2">
          <w:rPr>
            <w:rStyle w:val="af3"/>
            <w:rFonts w:ascii="Times New Roman" w:hAnsi="Times New Roman"/>
            <w:color w:val="auto"/>
            <w:sz w:val="24"/>
            <w:szCs w:val="24"/>
            <w:u w:val="none"/>
          </w:rPr>
          <w:t>6.1</w:t>
        </w:r>
      </w:hyperlink>
      <w:r w:rsidRPr="00F95EF2">
        <w:rPr>
          <w:rFonts w:ascii="Times New Roman" w:hAnsi="Times New Roman"/>
          <w:color w:val="auto"/>
          <w:sz w:val="24"/>
          <w:szCs w:val="24"/>
        </w:rPr>
        <w:t xml:space="preserve">, </w:t>
      </w:r>
      <w:hyperlink w:anchor="p17" w:history="1">
        <w:r w:rsidRPr="00F95EF2">
          <w:rPr>
            <w:rStyle w:val="af3"/>
            <w:rFonts w:ascii="Times New Roman" w:hAnsi="Times New Roman"/>
            <w:color w:val="auto"/>
            <w:sz w:val="24"/>
            <w:szCs w:val="24"/>
            <w:u w:val="none"/>
          </w:rPr>
          <w:t>10</w:t>
        </w:r>
      </w:hyperlink>
      <w:r w:rsidRPr="00F95EF2">
        <w:rPr>
          <w:rFonts w:ascii="Times New Roman" w:hAnsi="Times New Roman"/>
          <w:color w:val="auto"/>
          <w:sz w:val="24"/>
          <w:szCs w:val="24"/>
        </w:rPr>
        <w:t xml:space="preserve">, </w:t>
      </w:r>
      <w:hyperlink w:anchor="p25" w:history="1">
        <w:r w:rsidRPr="00F95EF2">
          <w:rPr>
            <w:rStyle w:val="af3"/>
            <w:rFonts w:ascii="Times New Roman" w:hAnsi="Times New Roman"/>
            <w:color w:val="auto"/>
            <w:sz w:val="24"/>
            <w:szCs w:val="24"/>
            <w:u w:val="none"/>
          </w:rPr>
          <w:t>17</w:t>
        </w:r>
      </w:hyperlink>
      <w:r w:rsidRPr="00F95EF2">
        <w:rPr>
          <w:rFonts w:ascii="Times New Roman" w:hAnsi="Times New Roman"/>
          <w:color w:val="auto"/>
          <w:sz w:val="24"/>
          <w:szCs w:val="24"/>
        </w:rPr>
        <w:t xml:space="preserve">, </w:t>
      </w:r>
      <w:hyperlink w:anchor="p29" w:history="1">
        <w:r w:rsidRPr="00F95EF2">
          <w:rPr>
            <w:rStyle w:val="af3"/>
            <w:rFonts w:ascii="Times New Roman" w:hAnsi="Times New Roman"/>
            <w:color w:val="auto"/>
            <w:sz w:val="24"/>
            <w:szCs w:val="24"/>
            <w:u w:val="none"/>
          </w:rPr>
          <w:t>21</w:t>
        </w:r>
      </w:hyperlink>
      <w:r w:rsidRPr="00F95EF2">
        <w:rPr>
          <w:rFonts w:ascii="Times New Roman" w:hAnsi="Times New Roman"/>
          <w:color w:val="auto"/>
          <w:sz w:val="24"/>
          <w:szCs w:val="24"/>
        </w:rPr>
        <w:t xml:space="preserve"> - </w:t>
      </w:r>
      <w:hyperlink w:anchor="p32" w:history="1">
        <w:r w:rsidRPr="00F95EF2">
          <w:rPr>
            <w:rStyle w:val="af3"/>
            <w:rFonts w:ascii="Times New Roman" w:hAnsi="Times New Roman"/>
            <w:color w:val="auto"/>
            <w:sz w:val="24"/>
            <w:szCs w:val="24"/>
            <w:u w:val="none"/>
          </w:rPr>
          <w:t>2</w:t>
        </w:r>
      </w:hyperlink>
      <w:r w:rsidR="00EC6F78">
        <w:rPr>
          <w:rStyle w:val="af3"/>
          <w:rFonts w:ascii="Times New Roman" w:hAnsi="Times New Roman"/>
          <w:color w:val="auto"/>
          <w:sz w:val="24"/>
          <w:szCs w:val="24"/>
          <w:u w:val="none"/>
        </w:rPr>
        <w:t>3</w:t>
      </w:r>
      <w:r w:rsidRPr="00F95EF2">
        <w:rPr>
          <w:rFonts w:ascii="Times New Roman" w:hAnsi="Times New Roman"/>
          <w:color w:val="auto"/>
          <w:sz w:val="24"/>
          <w:szCs w:val="24"/>
        </w:rPr>
        <w:t xml:space="preserve"> и </w:t>
      </w:r>
      <w:hyperlink w:anchor="p36" w:history="1">
        <w:r w:rsidRPr="00F95EF2">
          <w:rPr>
            <w:rStyle w:val="af3"/>
            <w:rFonts w:ascii="Times New Roman" w:hAnsi="Times New Roman"/>
            <w:color w:val="auto"/>
            <w:sz w:val="24"/>
            <w:szCs w:val="24"/>
            <w:u w:val="none"/>
          </w:rPr>
          <w:t>2</w:t>
        </w:r>
        <w:r w:rsidR="00EC6F78">
          <w:rPr>
            <w:rStyle w:val="af3"/>
            <w:rFonts w:ascii="Times New Roman" w:hAnsi="Times New Roman"/>
            <w:color w:val="auto"/>
            <w:sz w:val="24"/>
            <w:szCs w:val="24"/>
            <w:u w:val="none"/>
          </w:rPr>
          <w:t>5</w:t>
        </w:r>
        <w:r w:rsidRPr="00F95EF2">
          <w:rPr>
            <w:rStyle w:val="af3"/>
            <w:rFonts w:ascii="Times New Roman" w:hAnsi="Times New Roman"/>
            <w:color w:val="auto"/>
            <w:sz w:val="24"/>
            <w:szCs w:val="24"/>
            <w:u w:val="none"/>
          </w:rPr>
          <w:t xml:space="preserve"> части 9.1</w:t>
        </w:r>
      </w:hyperlink>
      <w:r w:rsidRPr="00F95EF2">
        <w:rPr>
          <w:rFonts w:ascii="Times New Roman" w:hAnsi="Times New Roman"/>
          <w:color w:val="auto"/>
          <w:sz w:val="24"/>
          <w:szCs w:val="24"/>
        </w:rPr>
        <w:t xml:space="preserve"> статьи 9 настоящего Устава, проведение заочного голосования не допускается, если иное не установлено Федеральным законом от 29.07.2017 № 217-ФЗ. При введении режима повышенной готовности или чрезвычайной ситуации на всей территории Российской Федерации либо на ее части решения общего собрания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F95EF2">
        <w:rPr>
          <w:rFonts w:ascii="Times New Roman" w:hAnsi="Times New Roman"/>
          <w:color w:val="auto"/>
          <w:sz w:val="24"/>
          <w:szCs w:val="24"/>
        </w:rPr>
        <w:t xml:space="preserve"> могут быть приняты путем проведения заочного голосования по вопросам, относящимся к исключительной компетенции общего собрания членов садоводческого или огороднического некоммерческого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F95EF2">
        <w:rPr>
          <w:rFonts w:ascii="Times New Roman" w:hAnsi="Times New Roman"/>
          <w:color w:val="auto"/>
          <w:sz w:val="24"/>
          <w:szCs w:val="24"/>
        </w:rPr>
        <w:t xml:space="preserve">, предусмотренным </w:t>
      </w:r>
      <w:hyperlink w:anchor="p0" w:history="1">
        <w:r w:rsidRPr="00F95EF2">
          <w:rPr>
            <w:rStyle w:val="af3"/>
            <w:rFonts w:ascii="Times New Roman" w:hAnsi="Times New Roman"/>
            <w:color w:val="auto"/>
            <w:sz w:val="24"/>
            <w:szCs w:val="24"/>
            <w:u w:val="none"/>
          </w:rPr>
          <w:t>частью 9.1</w:t>
        </w:r>
      </w:hyperlink>
      <w:r w:rsidRPr="00F95EF2">
        <w:rPr>
          <w:rFonts w:ascii="Times New Roman" w:hAnsi="Times New Roman"/>
          <w:color w:val="auto"/>
          <w:sz w:val="24"/>
          <w:szCs w:val="24"/>
        </w:rPr>
        <w:t xml:space="preserve"> статьи 9 настоящего Устава, независимо от наличия в уставе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F95EF2">
        <w:rPr>
          <w:rFonts w:ascii="Times New Roman" w:hAnsi="Times New Roman"/>
          <w:color w:val="auto"/>
          <w:sz w:val="24"/>
          <w:szCs w:val="24"/>
        </w:rPr>
        <w:t xml:space="preserve"> порядка заочного голосования. </w:t>
      </w:r>
    </w:p>
    <w:p w14:paraId="348012F1" w14:textId="77777777" w:rsidR="00F95EF2" w:rsidRPr="00F95EF2" w:rsidRDefault="00F95EF2" w:rsidP="00F95EF2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F95EF2">
        <w:rPr>
          <w:rFonts w:ascii="Times New Roman" w:hAnsi="Times New Roman"/>
          <w:color w:val="auto"/>
          <w:sz w:val="24"/>
          <w:szCs w:val="24"/>
        </w:rPr>
        <w:t>2</w:t>
      </w:r>
      <w:r w:rsidR="00F065EC">
        <w:rPr>
          <w:rFonts w:ascii="Times New Roman" w:hAnsi="Times New Roman"/>
          <w:color w:val="auto"/>
          <w:sz w:val="24"/>
          <w:szCs w:val="24"/>
        </w:rPr>
        <w:t>3</w:t>
      </w:r>
      <w:r w:rsidRPr="00F95EF2">
        <w:rPr>
          <w:rFonts w:ascii="Times New Roman" w:hAnsi="Times New Roman"/>
          <w:color w:val="auto"/>
          <w:sz w:val="24"/>
          <w:szCs w:val="24"/>
        </w:rPr>
        <w:t xml:space="preserve">. Результаты очно-заочного голосования при принятии решений общим собранием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F95EF2">
        <w:rPr>
          <w:rFonts w:ascii="Times New Roman" w:hAnsi="Times New Roman"/>
          <w:color w:val="auto"/>
          <w:sz w:val="24"/>
          <w:szCs w:val="24"/>
        </w:rPr>
        <w:t xml:space="preserve"> определяются совокупностью: </w:t>
      </w:r>
    </w:p>
    <w:p w14:paraId="3063849D" w14:textId="77777777" w:rsidR="00F95EF2" w:rsidRPr="00F95EF2" w:rsidRDefault="00F95EF2" w:rsidP="00F95EF2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F95EF2">
        <w:rPr>
          <w:rFonts w:ascii="Times New Roman" w:hAnsi="Times New Roman"/>
          <w:color w:val="auto"/>
          <w:sz w:val="24"/>
          <w:szCs w:val="24"/>
        </w:rPr>
        <w:t xml:space="preserve">1) результатов голосования при очном обсуждении вопросов повестки общего собрания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F95EF2">
        <w:rPr>
          <w:rFonts w:ascii="Times New Roman" w:hAnsi="Times New Roman"/>
          <w:color w:val="auto"/>
          <w:sz w:val="24"/>
          <w:szCs w:val="24"/>
        </w:rPr>
        <w:t xml:space="preserve">; </w:t>
      </w:r>
    </w:p>
    <w:p w14:paraId="74E34570" w14:textId="77777777" w:rsidR="00F95EF2" w:rsidRPr="00F95EF2" w:rsidRDefault="00F95EF2" w:rsidP="00F95EF2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bookmarkStart w:id="53" w:name="p83"/>
      <w:bookmarkEnd w:id="53"/>
      <w:r w:rsidRPr="00F95EF2">
        <w:rPr>
          <w:rFonts w:ascii="Times New Roman" w:hAnsi="Times New Roman"/>
          <w:color w:val="auto"/>
          <w:sz w:val="24"/>
          <w:szCs w:val="24"/>
        </w:rPr>
        <w:lastRenderedPageBreak/>
        <w:t xml:space="preserve">2) результатов голосования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F95EF2">
        <w:rPr>
          <w:rFonts w:ascii="Times New Roman" w:hAnsi="Times New Roman"/>
          <w:color w:val="auto"/>
          <w:sz w:val="24"/>
          <w:szCs w:val="24"/>
        </w:rPr>
        <w:t xml:space="preserve">, направивших до проведения общего собрания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F95EF2">
        <w:rPr>
          <w:rFonts w:ascii="Times New Roman" w:hAnsi="Times New Roman"/>
          <w:color w:val="auto"/>
          <w:sz w:val="24"/>
          <w:szCs w:val="24"/>
        </w:rPr>
        <w:t xml:space="preserve"> свои решения в письменной форме по вопросам повестки общего собрания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F95EF2">
        <w:rPr>
          <w:rFonts w:ascii="Times New Roman" w:hAnsi="Times New Roman"/>
          <w:color w:val="auto"/>
          <w:sz w:val="24"/>
          <w:szCs w:val="24"/>
        </w:rPr>
        <w:t xml:space="preserve"> в его правление. </w:t>
      </w:r>
    </w:p>
    <w:p w14:paraId="4DEBC1B0" w14:textId="77777777" w:rsidR="00F95EF2" w:rsidRPr="00F95EF2" w:rsidRDefault="00F95EF2" w:rsidP="00F95EF2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F95EF2">
        <w:rPr>
          <w:rFonts w:ascii="Times New Roman" w:hAnsi="Times New Roman"/>
          <w:color w:val="auto"/>
          <w:sz w:val="24"/>
          <w:szCs w:val="24"/>
        </w:rPr>
        <w:t>2</w:t>
      </w:r>
      <w:r w:rsidR="00F065EC">
        <w:rPr>
          <w:rFonts w:ascii="Times New Roman" w:hAnsi="Times New Roman"/>
          <w:color w:val="auto"/>
          <w:sz w:val="24"/>
          <w:szCs w:val="24"/>
        </w:rPr>
        <w:t>4</w:t>
      </w:r>
      <w:r w:rsidRPr="00F95EF2">
        <w:rPr>
          <w:rFonts w:ascii="Times New Roman" w:hAnsi="Times New Roman"/>
          <w:color w:val="auto"/>
          <w:sz w:val="24"/>
          <w:szCs w:val="24"/>
        </w:rPr>
        <w:t xml:space="preserve">. Решения общего собрания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F95EF2">
        <w:rPr>
          <w:rFonts w:ascii="Times New Roman" w:hAnsi="Times New Roman"/>
          <w:color w:val="auto"/>
          <w:sz w:val="24"/>
          <w:szCs w:val="24"/>
        </w:rPr>
        <w:t xml:space="preserve"> оформляются протоколом с указанием результатов голосования и приложением к нему списка с подписью каждого члена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F95EF2">
        <w:rPr>
          <w:rFonts w:ascii="Times New Roman" w:hAnsi="Times New Roman"/>
          <w:color w:val="auto"/>
          <w:sz w:val="24"/>
          <w:szCs w:val="24"/>
        </w:rPr>
        <w:t xml:space="preserve"> либо каждого представителя члена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F95EF2">
        <w:rPr>
          <w:rFonts w:ascii="Times New Roman" w:hAnsi="Times New Roman"/>
          <w:color w:val="auto"/>
          <w:sz w:val="24"/>
          <w:szCs w:val="24"/>
        </w:rPr>
        <w:t xml:space="preserve">, принявших участие в общем собрании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F95EF2">
        <w:rPr>
          <w:rFonts w:ascii="Times New Roman" w:hAnsi="Times New Roman"/>
          <w:color w:val="auto"/>
          <w:sz w:val="24"/>
          <w:szCs w:val="24"/>
        </w:rPr>
        <w:t xml:space="preserve">. Протокол общего собрания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F95EF2">
        <w:rPr>
          <w:rFonts w:ascii="Times New Roman" w:hAnsi="Times New Roman"/>
          <w:color w:val="auto"/>
          <w:sz w:val="24"/>
          <w:szCs w:val="24"/>
        </w:rPr>
        <w:t xml:space="preserve"> подписывается председательствующим на общем собрании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F95EF2">
        <w:rPr>
          <w:rFonts w:ascii="Times New Roman" w:hAnsi="Times New Roman"/>
          <w:color w:val="auto"/>
          <w:sz w:val="24"/>
          <w:szCs w:val="24"/>
        </w:rPr>
        <w:t xml:space="preserve">. В случае принятия общим собранием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F95EF2">
        <w:rPr>
          <w:rFonts w:ascii="Times New Roman" w:hAnsi="Times New Roman"/>
          <w:color w:val="auto"/>
          <w:sz w:val="24"/>
          <w:szCs w:val="24"/>
        </w:rPr>
        <w:t xml:space="preserve"> решения путем очно-заочного голосования к такому решению также прилагаются решения в письменной форме лиц, указанных в </w:t>
      </w:r>
      <w:r w:rsidR="00EC6F78">
        <w:rPr>
          <w:rFonts w:ascii="Times New Roman" w:hAnsi="Times New Roman"/>
          <w:color w:val="auto"/>
          <w:sz w:val="24"/>
          <w:szCs w:val="24"/>
        </w:rPr>
        <w:t>под</w:t>
      </w:r>
      <w:hyperlink w:anchor="p83" w:history="1">
        <w:r w:rsidRPr="00F95EF2">
          <w:rPr>
            <w:rStyle w:val="af3"/>
            <w:rFonts w:ascii="Times New Roman" w:hAnsi="Times New Roman"/>
            <w:color w:val="auto"/>
            <w:sz w:val="24"/>
            <w:szCs w:val="24"/>
            <w:u w:val="none"/>
          </w:rPr>
          <w:t xml:space="preserve">пункте 2 </w:t>
        </w:r>
        <w:r w:rsidR="00EC6F78">
          <w:rPr>
            <w:rStyle w:val="af3"/>
            <w:rFonts w:ascii="Times New Roman" w:hAnsi="Times New Roman"/>
            <w:color w:val="auto"/>
            <w:sz w:val="24"/>
            <w:szCs w:val="24"/>
            <w:u w:val="none"/>
          </w:rPr>
          <w:t>пункта</w:t>
        </w:r>
        <w:r w:rsidRPr="00F95EF2">
          <w:rPr>
            <w:rStyle w:val="af3"/>
            <w:rFonts w:ascii="Times New Roman" w:hAnsi="Times New Roman"/>
            <w:color w:val="auto"/>
            <w:sz w:val="24"/>
            <w:szCs w:val="24"/>
            <w:u w:val="none"/>
          </w:rPr>
          <w:t xml:space="preserve"> 2</w:t>
        </w:r>
      </w:hyperlink>
      <w:r w:rsidR="00F065EC">
        <w:rPr>
          <w:rStyle w:val="af3"/>
          <w:rFonts w:ascii="Times New Roman" w:hAnsi="Times New Roman"/>
          <w:color w:val="auto"/>
          <w:sz w:val="24"/>
          <w:szCs w:val="24"/>
          <w:u w:val="none"/>
        </w:rPr>
        <w:t>3</w:t>
      </w:r>
      <w:r w:rsidRPr="00F95EF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EC6F78">
        <w:rPr>
          <w:rFonts w:ascii="Times New Roman" w:hAnsi="Times New Roman"/>
          <w:color w:val="auto"/>
          <w:sz w:val="24"/>
          <w:szCs w:val="24"/>
        </w:rPr>
        <w:t xml:space="preserve">части </w:t>
      </w:r>
      <w:r w:rsidRPr="00F95EF2">
        <w:rPr>
          <w:rFonts w:ascii="Times New Roman" w:hAnsi="Times New Roman"/>
          <w:color w:val="auto"/>
          <w:sz w:val="24"/>
          <w:szCs w:val="24"/>
        </w:rPr>
        <w:t>9</w:t>
      </w:r>
      <w:r w:rsidR="00F065EC">
        <w:rPr>
          <w:rFonts w:ascii="Times New Roman" w:hAnsi="Times New Roman"/>
          <w:color w:val="auto"/>
          <w:sz w:val="24"/>
          <w:szCs w:val="24"/>
        </w:rPr>
        <w:t>.1</w:t>
      </w:r>
      <w:r w:rsidR="00EC6F78">
        <w:rPr>
          <w:rFonts w:ascii="Times New Roman" w:hAnsi="Times New Roman"/>
          <w:color w:val="auto"/>
          <w:sz w:val="24"/>
          <w:szCs w:val="24"/>
        </w:rPr>
        <w:t xml:space="preserve"> статьи 9</w:t>
      </w:r>
      <w:r w:rsidRPr="00F95EF2">
        <w:rPr>
          <w:rFonts w:ascii="Times New Roman" w:hAnsi="Times New Roman"/>
          <w:color w:val="auto"/>
          <w:sz w:val="24"/>
          <w:szCs w:val="24"/>
        </w:rPr>
        <w:t xml:space="preserve"> настоящего Устава. В случае участия в общем собрании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F95EF2">
        <w:rPr>
          <w:rFonts w:ascii="Times New Roman" w:hAnsi="Times New Roman"/>
          <w:color w:val="auto"/>
          <w:sz w:val="24"/>
          <w:szCs w:val="24"/>
        </w:rPr>
        <w:t xml:space="preserve"> лиц, указанных в </w:t>
      </w:r>
      <w:hyperlink r:id="rId26" w:history="1">
        <w:r w:rsidRPr="00F95EF2">
          <w:rPr>
            <w:rStyle w:val="af3"/>
            <w:rFonts w:ascii="Times New Roman" w:hAnsi="Times New Roman"/>
            <w:color w:val="auto"/>
            <w:sz w:val="24"/>
            <w:szCs w:val="24"/>
            <w:u w:val="none"/>
          </w:rPr>
          <w:t>части 1 статьи 5</w:t>
        </w:r>
      </w:hyperlink>
      <w:r w:rsidRPr="00F95EF2">
        <w:rPr>
          <w:rFonts w:ascii="Times New Roman" w:hAnsi="Times New Roman"/>
          <w:color w:val="auto"/>
          <w:sz w:val="24"/>
          <w:szCs w:val="24"/>
        </w:rPr>
        <w:t xml:space="preserve"> Федерального закона от 29.07.2017 № 217-ФЗ, результаты голосования таких лиц по вопросам повестки общего собрания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F95EF2">
        <w:rPr>
          <w:rFonts w:ascii="Times New Roman" w:hAnsi="Times New Roman"/>
          <w:color w:val="auto"/>
          <w:sz w:val="24"/>
          <w:szCs w:val="24"/>
        </w:rPr>
        <w:t xml:space="preserve"> оформляются по правилам, предусмотренным настоящей частью для оформления результатов голосования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F95EF2">
        <w:rPr>
          <w:rFonts w:ascii="Times New Roman" w:hAnsi="Times New Roman"/>
          <w:color w:val="auto"/>
          <w:sz w:val="24"/>
          <w:szCs w:val="24"/>
        </w:rPr>
        <w:t xml:space="preserve">. </w:t>
      </w:r>
    </w:p>
    <w:p w14:paraId="68725B45" w14:textId="77777777" w:rsidR="00F95EF2" w:rsidRPr="00F95EF2" w:rsidRDefault="00F95EF2" w:rsidP="00F95EF2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F95EF2">
        <w:rPr>
          <w:rFonts w:ascii="Times New Roman" w:hAnsi="Times New Roman"/>
          <w:color w:val="auto"/>
          <w:sz w:val="24"/>
          <w:szCs w:val="24"/>
        </w:rPr>
        <w:t>2</w:t>
      </w:r>
      <w:r w:rsidR="00EC6F78">
        <w:rPr>
          <w:rFonts w:ascii="Times New Roman" w:hAnsi="Times New Roman"/>
          <w:color w:val="auto"/>
          <w:sz w:val="24"/>
          <w:szCs w:val="24"/>
        </w:rPr>
        <w:t>5</w:t>
      </w:r>
      <w:r w:rsidRPr="00F95EF2">
        <w:rPr>
          <w:rFonts w:ascii="Times New Roman" w:hAnsi="Times New Roman"/>
          <w:color w:val="auto"/>
          <w:sz w:val="24"/>
          <w:szCs w:val="24"/>
        </w:rPr>
        <w:t xml:space="preserve">. Принятие решения общего собрания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F95EF2">
        <w:rPr>
          <w:rFonts w:ascii="Times New Roman" w:hAnsi="Times New Roman"/>
          <w:color w:val="auto"/>
          <w:sz w:val="24"/>
          <w:szCs w:val="24"/>
        </w:rPr>
        <w:t xml:space="preserve"> путем заочного голосования не предполагает очного обсуждения вопросов повестки такого собрания и осуществляется путем подведения итогов голосования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F95EF2">
        <w:rPr>
          <w:rFonts w:ascii="Times New Roman" w:hAnsi="Times New Roman"/>
          <w:color w:val="auto"/>
          <w:sz w:val="24"/>
          <w:szCs w:val="24"/>
        </w:rPr>
        <w:t xml:space="preserve">, направивших до дня проведения такого общего собрания свои решения в письменной форме по вопросам повестки общего собрания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F95EF2">
        <w:rPr>
          <w:rFonts w:ascii="Times New Roman" w:hAnsi="Times New Roman"/>
          <w:color w:val="auto"/>
          <w:sz w:val="24"/>
          <w:szCs w:val="24"/>
        </w:rPr>
        <w:t xml:space="preserve"> в его правление. </w:t>
      </w:r>
    </w:p>
    <w:p w14:paraId="06245A36" w14:textId="77777777" w:rsidR="00F95EF2" w:rsidRPr="00F95EF2" w:rsidRDefault="00F95EF2" w:rsidP="00F95EF2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F95EF2">
        <w:rPr>
          <w:rFonts w:ascii="Times New Roman" w:hAnsi="Times New Roman"/>
          <w:color w:val="auto"/>
          <w:sz w:val="24"/>
          <w:szCs w:val="24"/>
        </w:rPr>
        <w:t>2</w:t>
      </w:r>
      <w:r w:rsidR="00EC6F78">
        <w:rPr>
          <w:rFonts w:ascii="Times New Roman" w:hAnsi="Times New Roman"/>
          <w:color w:val="auto"/>
          <w:sz w:val="24"/>
          <w:szCs w:val="24"/>
        </w:rPr>
        <w:t>6</w:t>
      </w:r>
      <w:r w:rsidRPr="00F95EF2">
        <w:rPr>
          <w:rFonts w:ascii="Times New Roman" w:hAnsi="Times New Roman"/>
          <w:color w:val="auto"/>
          <w:sz w:val="24"/>
          <w:szCs w:val="24"/>
        </w:rPr>
        <w:t xml:space="preserve">. Решения общего собрания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F95EF2">
        <w:rPr>
          <w:rFonts w:ascii="Times New Roman" w:hAnsi="Times New Roman"/>
          <w:color w:val="auto"/>
          <w:sz w:val="24"/>
          <w:szCs w:val="24"/>
        </w:rPr>
        <w:t xml:space="preserve"> являются обязательными для исполнения органами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F95EF2">
        <w:rPr>
          <w:rFonts w:ascii="Times New Roman" w:hAnsi="Times New Roman"/>
          <w:color w:val="auto"/>
          <w:sz w:val="24"/>
          <w:szCs w:val="24"/>
        </w:rPr>
        <w:t xml:space="preserve">, членами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F95EF2">
        <w:rPr>
          <w:rFonts w:ascii="Times New Roman" w:hAnsi="Times New Roman"/>
          <w:color w:val="auto"/>
          <w:sz w:val="24"/>
          <w:szCs w:val="24"/>
        </w:rPr>
        <w:t xml:space="preserve">, а также лицами, указанными в </w:t>
      </w:r>
      <w:hyperlink r:id="rId27" w:history="1">
        <w:r w:rsidRPr="00F95EF2">
          <w:rPr>
            <w:rStyle w:val="af3"/>
            <w:rFonts w:ascii="Times New Roman" w:hAnsi="Times New Roman"/>
            <w:color w:val="auto"/>
            <w:sz w:val="24"/>
            <w:szCs w:val="24"/>
            <w:u w:val="none"/>
          </w:rPr>
          <w:t>части 1 статьи 5</w:t>
        </w:r>
      </w:hyperlink>
      <w:r w:rsidRPr="00F95EF2">
        <w:rPr>
          <w:rFonts w:ascii="Times New Roman" w:hAnsi="Times New Roman"/>
          <w:color w:val="auto"/>
          <w:sz w:val="24"/>
          <w:szCs w:val="24"/>
        </w:rPr>
        <w:t xml:space="preserve"> Федерального закона от 29.07.2017 № 217-ФЗ в случае, если такие решения принимаются по вопросам, указанным в </w:t>
      </w:r>
      <w:hyperlink w:anchor="p4" w:history="1">
        <w:r w:rsidRPr="00F95EF2">
          <w:rPr>
            <w:rStyle w:val="af3"/>
            <w:rFonts w:ascii="Times New Roman" w:hAnsi="Times New Roman"/>
            <w:color w:val="auto"/>
            <w:sz w:val="24"/>
            <w:szCs w:val="24"/>
            <w:u w:val="none"/>
          </w:rPr>
          <w:t>пунктах 4</w:t>
        </w:r>
      </w:hyperlink>
      <w:r w:rsidRPr="00F95EF2">
        <w:rPr>
          <w:rFonts w:ascii="Times New Roman" w:hAnsi="Times New Roman"/>
          <w:color w:val="auto"/>
          <w:sz w:val="24"/>
          <w:szCs w:val="24"/>
        </w:rPr>
        <w:t xml:space="preserve"> - </w:t>
      </w:r>
      <w:hyperlink w:anchor="p10" w:history="1">
        <w:r w:rsidRPr="00F95EF2">
          <w:rPr>
            <w:rStyle w:val="af3"/>
            <w:rFonts w:ascii="Times New Roman" w:hAnsi="Times New Roman"/>
            <w:color w:val="auto"/>
            <w:sz w:val="24"/>
            <w:szCs w:val="24"/>
            <w:u w:val="none"/>
          </w:rPr>
          <w:t>6.1</w:t>
        </w:r>
      </w:hyperlink>
      <w:r w:rsidRPr="00F95EF2">
        <w:rPr>
          <w:rFonts w:ascii="Times New Roman" w:hAnsi="Times New Roman"/>
          <w:color w:val="auto"/>
          <w:sz w:val="24"/>
          <w:szCs w:val="24"/>
        </w:rPr>
        <w:t xml:space="preserve">, </w:t>
      </w:r>
      <w:hyperlink w:anchor="p29" w:history="1">
        <w:r w:rsidRPr="00F95EF2">
          <w:rPr>
            <w:rStyle w:val="af3"/>
            <w:rFonts w:ascii="Times New Roman" w:hAnsi="Times New Roman"/>
            <w:color w:val="auto"/>
            <w:sz w:val="24"/>
            <w:szCs w:val="24"/>
            <w:u w:val="none"/>
          </w:rPr>
          <w:t>21</w:t>
        </w:r>
      </w:hyperlink>
      <w:r w:rsidRPr="00F95EF2">
        <w:rPr>
          <w:rFonts w:ascii="Times New Roman" w:hAnsi="Times New Roman"/>
          <w:color w:val="auto"/>
          <w:sz w:val="24"/>
          <w:szCs w:val="24"/>
        </w:rPr>
        <w:t xml:space="preserve">, </w:t>
      </w:r>
      <w:hyperlink w:anchor="p30" w:history="1">
        <w:r w:rsidRPr="00F95EF2">
          <w:rPr>
            <w:rStyle w:val="af3"/>
            <w:rFonts w:ascii="Times New Roman" w:hAnsi="Times New Roman"/>
            <w:color w:val="auto"/>
            <w:sz w:val="24"/>
            <w:szCs w:val="24"/>
            <w:u w:val="none"/>
          </w:rPr>
          <w:t>22</w:t>
        </w:r>
      </w:hyperlink>
      <w:r w:rsidRPr="00F95EF2">
        <w:rPr>
          <w:rFonts w:ascii="Times New Roman" w:hAnsi="Times New Roman"/>
          <w:color w:val="auto"/>
          <w:sz w:val="24"/>
          <w:szCs w:val="24"/>
        </w:rPr>
        <w:t xml:space="preserve">, </w:t>
      </w:r>
      <w:hyperlink w:anchor="p32" w:history="1">
        <w:r w:rsidRPr="00F95EF2">
          <w:rPr>
            <w:rStyle w:val="af3"/>
            <w:rFonts w:ascii="Times New Roman" w:hAnsi="Times New Roman"/>
            <w:color w:val="auto"/>
            <w:sz w:val="24"/>
            <w:szCs w:val="24"/>
            <w:u w:val="none"/>
          </w:rPr>
          <w:t>2</w:t>
        </w:r>
      </w:hyperlink>
      <w:r w:rsidR="00EC6F78">
        <w:rPr>
          <w:rStyle w:val="af3"/>
          <w:rFonts w:ascii="Times New Roman" w:hAnsi="Times New Roman"/>
          <w:color w:val="auto"/>
          <w:sz w:val="24"/>
          <w:szCs w:val="24"/>
          <w:u w:val="none"/>
        </w:rPr>
        <w:t>3</w:t>
      </w:r>
      <w:r w:rsidRPr="00F95EF2">
        <w:rPr>
          <w:rFonts w:ascii="Times New Roman" w:hAnsi="Times New Roman"/>
          <w:color w:val="auto"/>
          <w:sz w:val="24"/>
          <w:szCs w:val="24"/>
        </w:rPr>
        <w:t xml:space="preserve"> и </w:t>
      </w:r>
      <w:hyperlink w:anchor="p36" w:history="1">
        <w:r w:rsidR="00EC6F78">
          <w:rPr>
            <w:rStyle w:val="af3"/>
            <w:rFonts w:ascii="Times New Roman" w:hAnsi="Times New Roman"/>
            <w:color w:val="auto"/>
            <w:sz w:val="24"/>
            <w:szCs w:val="24"/>
            <w:u w:val="none"/>
          </w:rPr>
          <w:t>25</w:t>
        </w:r>
        <w:r w:rsidRPr="00F95EF2">
          <w:rPr>
            <w:rStyle w:val="af3"/>
            <w:rFonts w:ascii="Times New Roman" w:hAnsi="Times New Roman"/>
            <w:color w:val="auto"/>
            <w:sz w:val="24"/>
            <w:szCs w:val="24"/>
            <w:u w:val="none"/>
          </w:rPr>
          <w:t xml:space="preserve"> части 9.1</w:t>
        </w:r>
      </w:hyperlink>
      <w:r w:rsidRPr="00F95EF2">
        <w:rPr>
          <w:rFonts w:ascii="Times New Roman" w:hAnsi="Times New Roman"/>
          <w:color w:val="auto"/>
          <w:sz w:val="24"/>
          <w:szCs w:val="24"/>
        </w:rPr>
        <w:t xml:space="preserve"> статьи 9 настоящего Устава. </w:t>
      </w:r>
    </w:p>
    <w:p w14:paraId="3BA56B8F" w14:textId="77777777" w:rsidR="00F95EF2" w:rsidRPr="00F95EF2" w:rsidRDefault="00F95EF2" w:rsidP="00F95EF2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F95EF2">
        <w:rPr>
          <w:rFonts w:ascii="Times New Roman" w:hAnsi="Times New Roman"/>
          <w:color w:val="auto"/>
          <w:sz w:val="24"/>
          <w:szCs w:val="24"/>
        </w:rPr>
        <w:t>2</w:t>
      </w:r>
      <w:r w:rsidR="00EC6F78">
        <w:rPr>
          <w:rFonts w:ascii="Times New Roman" w:hAnsi="Times New Roman"/>
          <w:color w:val="auto"/>
          <w:sz w:val="24"/>
          <w:szCs w:val="24"/>
        </w:rPr>
        <w:t>7</w:t>
      </w:r>
      <w:r w:rsidRPr="00F95EF2">
        <w:rPr>
          <w:rFonts w:ascii="Times New Roman" w:hAnsi="Times New Roman"/>
          <w:color w:val="auto"/>
          <w:sz w:val="24"/>
          <w:szCs w:val="24"/>
        </w:rPr>
        <w:t xml:space="preserve">. В решении общего собрания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F95EF2">
        <w:rPr>
          <w:rFonts w:ascii="Times New Roman" w:hAnsi="Times New Roman"/>
          <w:color w:val="auto"/>
          <w:sz w:val="24"/>
          <w:szCs w:val="24"/>
        </w:rPr>
        <w:t xml:space="preserve"> о передаче недвижимого имущества общего пользования в общую долевую собственность собственников садовых или огородных земельных участков, расположенных в границах территории садоводства или огородничества, указываются: </w:t>
      </w:r>
    </w:p>
    <w:p w14:paraId="541C31A7" w14:textId="77777777" w:rsidR="00F95EF2" w:rsidRPr="00F95EF2" w:rsidRDefault="00F95EF2" w:rsidP="00F95EF2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F95EF2">
        <w:rPr>
          <w:rFonts w:ascii="Times New Roman" w:hAnsi="Times New Roman"/>
          <w:color w:val="auto"/>
          <w:sz w:val="24"/>
          <w:szCs w:val="24"/>
        </w:rPr>
        <w:t xml:space="preserve">1) фамилия, имя, отчество (последнее - при наличии), реквизиты документов, удостоверяющих личность собственников земельных участков, расположенных в границах территории садоводства или огородничества, в общую долевую собственность которых передается имущество общего пользования; </w:t>
      </w:r>
    </w:p>
    <w:p w14:paraId="58A9B24D" w14:textId="77777777" w:rsidR="00F95EF2" w:rsidRPr="00F95EF2" w:rsidRDefault="00F95EF2" w:rsidP="00F95EF2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F95EF2">
        <w:rPr>
          <w:rFonts w:ascii="Times New Roman" w:hAnsi="Times New Roman"/>
          <w:color w:val="auto"/>
          <w:sz w:val="24"/>
          <w:szCs w:val="24"/>
        </w:rPr>
        <w:t xml:space="preserve">2) описание и кадастровые номера объектов, относящихся к имуществу общего пользования и передаваемых в общую долевую собственность собственников земельных участков, расположенных в границах территории садоводства или огородничества; </w:t>
      </w:r>
    </w:p>
    <w:p w14:paraId="012A1DA0" w14:textId="77777777" w:rsidR="00F95EF2" w:rsidRPr="00F95EF2" w:rsidRDefault="00F95EF2" w:rsidP="00F95EF2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F95EF2">
        <w:rPr>
          <w:rFonts w:ascii="Times New Roman" w:hAnsi="Times New Roman"/>
          <w:color w:val="auto"/>
          <w:sz w:val="24"/>
          <w:szCs w:val="24"/>
        </w:rPr>
        <w:t xml:space="preserve">3) размер доли в праве общей долевой собственности на имущество общего пользования, возникающей в связи с передачей этого имущества в общую долевую собственность собственников земельных участков, расположенных в границах территории садоводства или огородничества, реквизиты документов, подтверждающих право собственности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F95EF2">
        <w:rPr>
          <w:rFonts w:ascii="Times New Roman" w:hAnsi="Times New Roman"/>
          <w:color w:val="auto"/>
          <w:sz w:val="24"/>
          <w:szCs w:val="24"/>
        </w:rPr>
        <w:t xml:space="preserve"> на передаваемое имущество общего пользования. </w:t>
      </w:r>
    </w:p>
    <w:p w14:paraId="47BF3AF2" w14:textId="77777777" w:rsidR="00F95EF2" w:rsidRPr="00F95EF2" w:rsidRDefault="00F95EF2" w:rsidP="00F95EF2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F95EF2">
        <w:rPr>
          <w:rFonts w:ascii="Times New Roman" w:hAnsi="Times New Roman"/>
          <w:color w:val="auto"/>
          <w:sz w:val="24"/>
          <w:szCs w:val="24"/>
        </w:rPr>
        <w:t>2</w:t>
      </w:r>
      <w:r w:rsidR="00EC6F78">
        <w:rPr>
          <w:rFonts w:ascii="Times New Roman" w:hAnsi="Times New Roman"/>
          <w:color w:val="auto"/>
          <w:sz w:val="24"/>
          <w:szCs w:val="24"/>
        </w:rPr>
        <w:t>8</w:t>
      </w:r>
      <w:r w:rsidRPr="00F95EF2">
        <w:rPr>
          <w:rFonts w:ascii="Times New Roman" w:hAnsi="Times New Roman"/>
          <w:color w:val="auto"/>
          <w:sz w:val="24"/>
          <w:szCs w:val="24"/>
        </w:rPr>
        <w:t xml:space="preserve">. При принятии общим собранием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F95EF2">
        <w:rPr>
          <w:rFonts w:ascii="Times New Roman" w:hAnsi="Times New Roman"/>
          <w:color w:val="auto"/>
          <w:sz w:val="24"/>
          <w:szCs w:val="24"/>
        </w:rPr>
        <w:t xml:space="preserve"> решений, указанных в </w:t>
      </w:r>
      <w:hyperlink w:anchor="p4" w:history="1">
        <w:r w:rsidRPr="00F95EF2">
          <w:rPr>
            <w:rStyle w:val="af3"/>
            <w:rFonts w:ascii="Times New Roman" w:hAnsi="Times New Roman"/>
            <w:color w:val="auto"/>
            <w:sz w:val="24"/>
            <w:szCs w:val="24"/>
            <w:u w:val="none"/>
          </w:rPr>
          <w:t>пунктах 4</w:t>
        </w:r>
      </w:hyperlink>
      <w:r w:rsidRPr="00F95EF2">
        <w:rPr>
          <w:rFonts w:ascii="Times New Roman" w:hAnsi="Times New Roman"/>
          <w:color w:val="auto"/>
          <w:sz w:val="24"/>
          <w:szCs w:val="24"/>
        </w:rPr>
        <w:t xml:space="preserve"> - </w:t>
      </w:r>
      <w:hyperlink w:anchor="p10" w:history="1">
        <w:r w:rsidRPr="00F95EF2">
          <w:rPr>
            <w:rStyle w:val="af3"/>
            <w:rFonts w:ascii="Times New Roman" w:hAnsi="Times New Roman"/>
            <w:color w:val="auto"/>
            <w:sz w:val="24"/>
            <w:szCs w:val="24"/>
            <w:u w:val="none"/>
          </w:rPr>
          <w:t>6.1 части 9.1</w:t>
        </w:r>
      </w:hyperlink>
      <w:r w:rsidRPr="00F95EF2">
        <w:rPr>
          <w:rFonts w:ascii="Times New Roman" w:hAnsi="Times New Roman"/>
          <w:color w:val="auto"/>
          <w:sz w:val="24"/>
          <w:szCs w:val="24"/>
        </w:rPr>
        <w:t xml:space="preserve"> статьи 9 настоящего Устава, одновременно избирается представитель указанных лиц, уполномоченный на подачу соответствующего заявления в орган, осуществляющий государственный кадастровый учет и государственную регистрацию прав согласно Федеральному </w:t>
      </w:r>
      <w:hyperlink r:id="rId28" w:history="1">
        <w:r w:rsidRPr="00F95EF2">
          <w:rPr>
            <w:rStyle w:val="af3"/>
            <w:rFonts w:ascii="Times New Roman" w:hAnsi="Times New Roman"/>
            <w:color w:val="auto"/>
            <w:sz w:val="24"/>
            <w:szCs w:val="24"/>
            <w:u w:val="none"/>
          </w:rPr>
          <w:t>закону</w:t>
        </w:r>
      </w:hyperlink>
      <w:r w:rsidRPr="00F95EF2">
        <w:rPr>
          <w:rFonts w:ascii="Times New Roman" w:hAnsi="Times New Roman"/>
          <w:color w:val="auto"/>
          <w:sz w:val="24"/>
          <w:szCs w:val="24"/>
        </w:rPr>
        <w:t xml:space="preserve"> от 25.05.2020 N 162-ФЗ. </w:t>
      </w:r>
    </w:p>
    <w:p w14:paraId="0E453C1F" w14:textId="77777777" w:rsidR="00F95EF2" w:rsidRPr="00F95EF2" w:rsidRDefault="00EC6F78" w:rsidP="00F95EF2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29</w:t>
      </w:r>
      <w:r w:rsidR="00F95EF2" w:rsidRPr="00F95EF2">
        <w:rPr>
          <w:rFonts w:ascii="Times New Roman" w:hAnsi="Times New Roman"/>
          <w:color w:val="auto"/>
          <w:sz w:val="24"/>
          <w:szCs w:val="24"/>
        </w:rPr>
        <w:t xml:space="preserve">. Информация о принятых решениях общего собрания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="00F95EF2" w:rsidRPr="00F95EF2">
        <w:rPr>
          <w:rFonts w:ascii="Times New Roman" w:hAnsi="Times New Roman"/>
          <w:color w:val="auto"/>
          <w:sz w:val="24"/>
          <w:szCs w:val="24"/>
        </w:rPr>
        <w:t xml:space="preserve"> доводится до сведения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="00F95EF2" w:rsidRPr="00F95EF2">
        <w:rPr>
          <w:rFonts w:ascii="Times New Roman" w:hAnsi="Times New Roman"/>
          <w:color w:val="auto"/>
          <w:sz w:val="24"/>
          <w:szCs w:val="24"/>
        </w:rPr>
        <w:t xml:space="preserve">, а также лиц, не являющихся членами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="00F95EF2" w:rsidRPr="00F95EF2">
        <w:rPr>
          <w:rFonts w:ascii="Times New Roman" w:hAnsi="Times New Roman"/>
          <w:color w:val="auto"/>
          <w:sz w:val="24"/>
          <w:szCs w:val="24"/>
        </w:rPr>
        <w:t xml:space="preserve">, не позднее чем через десять дней после принятия таких решений путем размещения соответствующего сообщения об этом одним или несколькими способами: </w:t>
      </w:r>
    </w:p>
    <w:p w14:paraId="112026EA" w14:textId="77777777" w:rsidR="00F95EF2" w:rsidRPr="00F95EF2" w:rsidRDefault="00F95EF2" w:rsidP="00F95EF2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F95EF2">
        <w:rPr>
          <w:rFonts w:ascii="Times New Roman" w:hAnsi="Times New Roman"/>
          <w:color w:val="auto"/>
          <w:sz w:val="24"/>
          <w:szCs w:val="24"/>
        </w:rPr>
        <w:t xml:space="preserve">1) на сайте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F95EF2">
        <w:rPr>
          <w:rFonts w:ascii="Times New Roman" w:hAnsi="Times New Roman"/>
          <w:color w:val="auto"/>
          <w:sz w:val="24"/>
          <w:szCs w:val="24"/>
        </w:rPr>
        <w:t xml:space="preserve"> в информационно-телекоммуникационной сети "Интернет" (при его наличии); </w:t>
      </w:r>
    </w:p>
    <w:p w14:paraId="19819496" w14:textId="77777777" w:rsidR="00F95EF2" w:rsidRPr="00F95EF2" w:rsidRDefault="00F95EF2" w:rsidP="00F95EF2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F95EF2">
        <w:rPr>
          <w:rFonts w:ascii="Times New Roman" w:hAnsi="Times New Roman"/>
          <w:color w:val="auto"/>
          <w:sz w:val="24"/>
          <w:szCs w:val="24"/>
        </w:rPr>
        <w:t xml:space="preserve">2) посредством мессенджеров </w:t>
      </w:r>
      <w:r w:rsidRPr="00F95EF2">
        <w:rPr>
          <w:rFonts w:ascii="Times New Roman" w:hAnsi="Times New Roman"/>
          <w:color w:val="auto"/>
          <w:sz w:val="24"/>
          <w:szCs w:val="24"/>
          <w:lang w:val="en-US"/>
        </w:rPr>
        <w:t>WhatsApp</w:t>
      </w:r>
      <w:r w:rsidRPr="00F95EF2">
        <w:rPr>
          <w:rFonts w:ascii="Times New Roman" w:hAnsi="Times New Roman"/>
          <w:color w:val="auto"/>
          <w:sz w:val="24"/>
          <w:szCs w:val="24"/>
        </w:rPr>
        <w:t xml:space="preserve"> и/или </w:t>
      </w:r>
      <w:r w:rsidRPr="00F95EF2">
        <w:rPr>
          <w:rFonts w:ascii="Times New Roman" w:hAnsi="Times New Roman"/>
          <w:color w:val="auto"/>
          <w:sz w:val="24"/>
          <w:szCs w:val="24"/>
          <w:lang w:val="en-US"/>
        </w:rPr>
        <w:t>Telegram</w:t>
      </w:r>
    </w:p>
    <w:p w14:paraId="1B2DED1A" w14:textId="77777777" w:rsidR="00F95EF2" w:rsidRPr="00431C71" w:rsidRDefault="00F95EF2" w:rsidP="00F95EF2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F95EF2">
        <w:rPr>
          <w:rFonts w:ascii="Times New Roman" w:hAnsi="Times New Roman"/>
          <w:color w:val="auto"/>
          <w:sz w:val="24"/>
          <w:szCs w:val="24"/>
        </w:rPr>
        <w:lastRenderedPageBreak/>
        <w:t>3) на информационном щите, расположенном в границах территории садоводства или огородничества.</w:t>
      </w:r>
      <w:r w:rsidRPr="00431C71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4BEDB12C" w14:textId="77777777" w:rsidR="00F95EF2" w:rsidRDefault="00F95EF2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auto"/>
          <w:sz w:val="24"/>
          <w:szCs w:val="24"/>
        </w:rPr>
      </w:pPr>
      <w:bookmarkStart w:id="54" w:name="Par121"/>
      <w:bookmarkEnd w:id="54"/>
    </w:p>
    <w:p w14:paraId="78B2BDB2" w14:textId="77777777" w:rsidR="00C85019" w:rsidRDefault="006A2F60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10. Правление </w:t>
      </w:r>
      <w:r w:rsidR="004C5D3B">
        <w:rPr>
          <w:rFonts w:ascii="Times New Roman" w:hAnsi="Times New Roman"/>
          <w:b/>
          <w:bCs/>
          <w:color w:val="auto"/>
          <w:sz w:val="24"/>
          <w:szCs w:val="24"/>
        </w:rPr>
        <w:t>Товарищества</w:t>
      </w:r>
    </w:p>
    <w:p w14:paraId="7C245843" w14:textId="77777777" w:rsidR="00C85019" w:rsidRDefault="00C85019">
      <w:pPr>
        <w:spacing w:after="0" w:line="240" w:lineRule="auto"/>
        <w:ind w:firstLine="540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195AF342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10.1. Правление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 подотчетно общему собранию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>.</w:t>
      </w:r>
    </w:p>
    <w:p w14:paraId="5132FAA0" w14:textId="77777777" w:rsidR="00C85019" w:rsidRPr="00B564A7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10.2. Председатель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 является членом правления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 и его пре</w:t>
      </w:r>
      <w:r w:rsidRPr="00B564A7">
        <w:rPr>
          <w:rFonts w:ascii="Times New Roman" w:hAnsi="Times New Roman"/>
          <w:color w:val="000000" w:themeColor="text1"/>
          <w:sz w:val="24"/>
          <w:szCs w:val="24"/>
        </w:rPr>
        <w:t>дседателем.</w:t>
      </w:r>
    </w:p>
    <w:p w14:paraId="2BC5A930" w14:textId="69ECC255" w:rsidR="00C85019" w:rsidRPr="00B564A7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64A7">
        <w:rPr>
          <w:rFonts w:ascii="Times New Roman" w:hAnsi="Times New Roman"/>
          <w:color w:val="000000" w:themeColor="text1"/>
          <w:sz w:val="24"/>
          <w:szCs w:val="24"/>
        </w:rPr>
        <w:t xml:space="preserve">10.3. Количество членов правления </w:t>
      </w:r>
      <w:r w:rsidR="004C5D3B" w:rsidRPr="00B564A7">
        <w:rPr>
          <w:rFonts w:ascii="Times New Roman" w:hAnsi="Times New Roman"/>
          <w:color w:val="000000" w:themeColor="text1"/>
          <w:sz w:val="24"/>
          <w:szCs w:val="24"/>
        </w:rPr>
        <w:t>Товарищества</w:t>
      </w:r>
      <w:r w:rsidRPr="00B564A7">
        <w:rPr>
          <w:rFonts w:ascii="Times New Roman" w:hAnsi="Times New Roman"/>
          <w:color w:val="000000" w:themeColor="text1"/>
          <w:sz w:val="24"/>
          <w:szCs w:val="24"/>
        </w:rPr>
        <w:t xml:space="preserve"> с учетом председателя правления – председателя </w:t>
      </w:r>
      <w:r w:rsidR="004C5D3B" w:rsidRPr="00B564A7">
        <w:rPr>
          <w:rFonts w:ascii="Times New Roman" w:hAnsi="Times New Roman"/>
          <w:color w:val="000000" w:themeColor="text1"/>
          <w:sz w:val="24"/>
          <w:szCs w:val="24"/>
        </w:rPr>
        <w:t>Товарищества</w:t>
      </w:r>
      <w:r w:rsidRPr="00B564A7">
        <w:rPr>
          <w:rFonts w:ascii="Times New Roman" w:hAnsi="Times New Roman"/>
          <w:color w:val="000000" w:themeColor="text1"/>
          <w:sz w:val="24"/>
          <w:szCs w:val="24"/>
        </w:rPr>
        <w:t xml:space="preserve"> не может быть менее трех человек и должно составлять не более пяти процентов от общего числа членов </w:t>
      </w:r>
      <w:r w:rsidR="004C5D3B" w:rsidRPr="00B564A7">
        <w:rPr>
          <w:rFonts w:ascii="Times New Roman" w:hAnsi="Times New Roman"/>
          <w:color w:val="000000" w:themeColor="text1"/>
          <w:sz w:val="24"/>
          <w:szCs w:val="24"/>
        </w:rPr>
        <w:t>Товарищества</w:t>
      </w:r>
      <w:r w:rsidRPr="00B564A7">
        <w:rPr>
          <w:rFonts w:ascii="Times New Roman" w:hAnsi="Times New Roman"/>
          <w:color w:val="000000" w:themeColor="text1"/>
          <w:sz w:val="24"/>
          <w:szCs w:val="24"/>
        </w:rPr>
        <w:t xml:space="preserve">. В случае, если количество членов </w:t>
      </w:r>
      <w:r w:rsidR="004C5D3B" w:rsidRPr="00B564A7">
        <w:rPr>
          <w:rFonts w:ascii="Times New Roman" w:hAnsi="Times New Roman"/>
          <w:color w:val="000000" w:themeColor="text1"/>
          <w:sz w:val="24"/>
          <w:szCs w:val="24"/>
        </w:rPr>
        <w:t>Товарищества</w:t>
      </w:r>
      <w:r w:rsidRPr="00B564A7">
        <w:rPr>
          <w:rFonts w:ascii="Times New Roman" w:hAnsi="Times New Roman"/>
          <w:color w:val="000000" w:themeColor="text1"/>
          <w:sz w:val="24"/>
          <w:szCs w:val="24"/>
        </w:rPr>
        <w:t xml:space="preserve"> не превышает шестидесяти человек, количество членов правления </w:t>
      </w:r>
      <w:r w:rsidR="004C5D3B" w:rsidRPr="00B564A7">
        <w:rPr>
          <w:rFonts w:ascii="Times New Roman" w:hAnsi="Times New Roman"/>
          <w:color w:val="000000" w:themeColor="text1"/>
          <w:sz w:val="24"/>
          <w:szCs w:val="24"/>
        </w:rPr>
        <w:t>Товарищества</w:t>
      </w:r>
      <w:r w:rsidRPr="00B564A7">
        <w:rPr>
          <w:rFonts w:ascii="Times New Roman" w:hAnsi="Times New Roman"/>
          <w:color w:val="000000" w:themeColor="text1"/>
          <w:sz w:val="24"/>
          <w:szCs w:val="24"/>
        </w:rPr>
        <w:t xml:space="preserve"> должно составлять три человека</w:t>
      </w:r>
      <w:r w:rsidR="0008265F" w:rsidRPr="00B564A7">
        <w:rPr>
          <w:rFonts w:ascii="Times New Roman" w:hAnsi="Times New Roman"/>
          <w:color w:val="000000" w:themeColor="text1"/>
          <w:sz w:val="24"/>
          <w:szCs w:val="24"/>
        </w:rPr>
        <w:t xml:space="preserve">.  </w:t>
      </w:r>
    </w:p>
    <w:p w14:paraId="58F860D7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10.4. К полномочиям правления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 относятся:</w:t>
      </w:r>
    </w:p>
    <w:p w14:paraId="4BA8001B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1) выполнение решений общего собрания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>;</w:t>
      </w:r>
    </w:p>
    <w:p w14:paraId="0718EA26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2) принятие решения о проведении общего собрания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 или обеспечение принятия решения общего собрания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 в форме очно-заочного или заочного голосования;</w:t>
      </w:r>
    </w:p>
    <w:p w14:paraId="61DB5B37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3) принятие решения о проведении внеочередного общего собрания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 или о необходимости проведения внеочередного общего собрания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 в форме очно-заочного или заочного голосования;</w:t>
      </w:r>
    </w:p>
    <w:p w14:paraId="37473BA7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4) руководство текущей деятельностью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>;</w:t>
      </w:r>
    </w:p>
    <w:p w14:paraId="42C83402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5) принятие решений о заключении договоров с организациями, осуществляющими снабжение тепловой и электрической энергией, водой, газом, водоотведение, благоустройство и охрану территории садоводства, обеспечение пожарной безопасности и иную деятельность, направленную на достижение целей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>;</w:t>
      </w:r>
    </w:p>
    <w:p w14:paraId="15800F5D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6) принятие решений о заключении договоров с оператором по обращению с твердыми коммунальными отходами, региональным оператором по обращению с твердыми коммунальными отходами;</w:t>
      </w:r>
    </w:p>
    <w:p w14:paraId="6CDA2611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7) обеспечение исполнения обязательств по договорам, заключенным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Товарищество</w:t>
      </w:r>
      <w:r>
        <w:rPr>
          <w:rFonts w:ascii="Times New Roman" w:hAnsi="Times New Roman"/>
          <w:color w:val="auto"/>
          <w:sz w:val="24"/>
          <w:szCs w:val="24"/>
        </w:rPr>
        <w:t>м;</w:t>
      </w:r>
    </w:p>
    <w:p w14:paraId="07F35EBA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8) обеспечение создания и использования имущества общего пользования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>, а также создание необходимых условий для совместного владения, пользования и распоряжения гражданами таким имуществом;</w:t>
      </w:r>
    </w:p>
    <w:p w14:paraId="1E85C57D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9) составление приходно-расходных смет и отчетов правления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 и представление их на утверждение общему собранию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>;</w:t>
      </w:r>
    </w:p>
    <w:p w14:paraId="0CF5FD91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10) ведение учета и отчетности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, подготовка годового отчета и представление его на утверждение общему собранию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>;</w:t>
      </w:r>
    </w:p>
    <w:p w14:paraId="540D5D25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11) обеспечение ведения делопроизводства в Товариществе и содержание архива документов в Товариществе, в том числе в электронном виде;</w:t>
      </w:r>
    </w:p>
    <w:p w14:paraId="1FBB3A7F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12) контроль за своевременным внесением взносов, предусмотренных Федеральным </w:t>
      </w:r>
      <w:hyperlink r:id="rId29" w:tooltip="consultantplus://offline/ref=A5CEE3738C21162D8D00373026FA61C19FCC9B2E45042C4A16ACD644F9FAC51B5251BF90FDB9675BC4E9EAEC22kCXBQ" w:history="1">
        <w:r>
          <w:rPr>
            <w:rStyle w:val="af3"/>
            <w:rFonts w:ascii="Times New Roman" w:hAnsi="Times New Roman"/>
            <w:color w:val="auto"/>
            <w:sz w:val="24"/>
            <w:szCs w:val="24"/>
            <w:u w:val="none"/>
          </w:rPr>
          <w:t>законом</w:t>
        </w:r>
      </w:hyperlink>
      <w:r>
        <w:rPr>
          <w:rFonts w:ascii="Times New Roman" w:hAnsi="Times New Roman"/>
          <w:color w:val="auto"/>
          <w:sz w:val="24"/>
          <w:szCs w:val="24"/>
        </w:rPr>
        <w:t xml:space="preserve"> от 29.07.2017 № 217-ФЗ, обращение в суд за взысканием задолженности по уплате взносов или платы, предусмотренной </w:t>
      </w:r>
      <w:hyperlink r:id="rId30" w:tooltip="consultantplus://offline/ref=A5CEE3738C21162D8D00373026FA61C19FCC9B2E45042C4A16ACD644F9FAC51B4051E79CFCBE7958C0FCBCBD649DB89D544E0CE809E0E5CBkCXCQ" w:history="1">
        <w:r>
          <w:rPr>
            <w:rStyle w:val="af3"/>
            <w:rFonts w:ascii="Times New Roman" w:hAnsi="Times New Roman"/>
            <w:color w:val="auto"/>
            <w:sz w:val="24"/>
            <w:szCs w:val="24"/>
            <w:u w:val="none"/>
          </w:rPr>
          <w:t>ч. 3 ст. 5</w:t>
        </w:r>
      </w:hyperlink>
      <w:r>
        <w:rPr>
          <w:rFonts w:ascii="Times New Roman" w:hAnsi="Times New Roman"/>
          <w:color w:val="auto"/>
          <w:sz w:val="24"/>
          <w:szCs w:val="24"/>
        </w:rPr>
        <w:t xml:space="preserve"> Федерального закона от 29.07.2017 N 217-ФЗ, в судебном порядке.   </w:t>
      </w:r>
    </w:p>
    <w:p w14:paraId="6CBFDCBF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13) рассмотрение заявлений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>;</w:t>
      </w:r>
    </w:p>
    <w:p w14:paraId="17847796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14) разработка и представление на утверждение общего собрания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 порядка ведения общего собрания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 и иных внутренних распорядков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, положений об оплате труда работников и членов органов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, заключивших трудовые договоры с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Товарищество</w:t>
      </w:r>
      <w:r>
        <w:rPr>
          <w:rFonts w:ascii="Times New Roman" w:hAnsi="Times New Roman"/>
          <w:color w:val="auto"/>
          <w:sz w:val="24"/>
          <w:szCs w:val="24"/>
        </w:rPr>
        <w:t>м;</w:t>
      </w:r>
    </w:p>
    <w:p w14:paraId="4FEC740F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15) подготовка финансово-экономического обоснования размера взносов, вносимых членами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, и размера платы, предусмотренной </w:t>
      </w:r>
      <w:hyperlink r:id="rId31" w:tooltip="consultantplus://offline/ref=A5CEE3738C21162D8D00373026FA61C19FCC9B2E45042C4A16ACD644F9FAC51B4051E79CFCBE7958C0FCBCBD649DB89D544E0CE809E0E5CBkCXCQ" w:history="1">
        <w:r>
          <w:rPr>
            <w:rStyle w:val="af3"/>
            <w:rFonts w:ascii="Times New Roman" w:hAnsi="Times New Roman"/>
            <w:color w:val="auto"/>
            <w:sz w:val="24"/>
            <w:szCs w:val="24"/>
            <w:u w:val="none"/>
          </w:rPr>
          <w:t>ч. 3 ст. 5</w:t>
        </w:r>
      </w:hyperlink>
      <w:r>
        <w:rPr>
          <w:rFonts w:ascii="Times New Roman" w:hAnsi="Times New Roman"/>
          <w:color w:val="auto"/>
          <w:sz w:val="24"/>
          <w:szCs w:val="24"/>
        </w:rPr>
        <w:t xml:space="preserve"> Федерального закона от 29.07.2017 № 217-ФЗ;</w:t>
      </w:r>
    </w:p>
    <w:p w14:paraId="3D2D30A0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16) прием граждан в члены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>.</w:t>
      </w:r>
    </w:p>
    <w:p w14:paraId="09AF476A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lastRenderedPageBreak/>
        <w:t>17) решение о наложении ограничений на собственников, имеющих задолженность по взносам, нарушающих общественный порядок, наущающих требования настоящего Устава и других нормативных актов ТСН по использованию общего имущества ТСН.</w:t>
      </w:r>
    </w:p>
    <w:p w14:paraId="24536675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10.5. Правление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 имеет право принимать решения, необходимые для достижения целей деятельности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 за исключением решений, отнесенных Федеральным </w:t>
      </w:r>
      <w:hyperlink r:id="rId32" w:tooltip="consultantplus://offline/ref=A5CEE3738C21162D8D00373026FA61C19FCC9B2E45042C4A16ACD644F9FAC51B5251BF90FDB9675BC4E9EAEC22kCXBQ" w:history="1">
        <w:r>
          <w:rPr>
            <w:rStyle w:val="af3"/>
            <w:rFonts w:ascii="Times New Roman" w:hAnsi="Times New Roman"/>
            <w:color w:val="auto"/>
            <w:sz w:val="24"/>
            <w:szCs w:val="24"/>
            <w:u w:val="none"/>
          </w:rPr>
          <w:t>законом</w:t>
        </w:r>
      </w:hyperlink>
      <w:r>
        <w:rPr>
          <w:rFonts w:ascii="Times New Roman" w:hAnsi="Times New Roman"/>
          <w:color w:val="auto"/>
          <w:sz w:val="24"/>
          <w:szCs w:val="24"/>
        </w:rPr>
        <w:t xml:space="preserve"> от 29.07.2017 № 217-ФЗ к полномочиям иных органов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>.</w:t>
      </w:r>
    </w:p>
    <w:p w14:paraId="2E8E4BC8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10.6. Порядок работы Правления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 устанавливается «Положением ТСН СНТ «Спас-Каменка» о Правлении и Председателе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», утвержденным Общим собранием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>.</w:t>
      </w:r>
    </w:p>
    <w:p w14:paraId="23FDF0C1" w14:textId="77777777" w:rsidR="00C85019" w:rsidRDefault="00C85019">
      <w:pPr>
        <w:spacing w:after="0" w:line="240" w:lineRule="auto"/>
        <w:ind w:firstLine="540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6009DF53" w14:textId="77777777" w:rsidR="00C85019" w:rsidRDefault="006A2F60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11. Председатель </w:t>
      </w:r>
      <w:r w:rsidR="004C5D3B">
        <w:rPr>
          <w:rFonts w:ascii="Times New Roman" w:hAnsi="Times New Roman"/>
          <w:b/>
          <w:bCs/>
          <w:color w:val="auto"/>
          <w:sz w:val="24"/>
          <w:szCs w:val="24"/>
        </w:rPr>
        <w:t>Товарищества</w:t>
      </w:r>
    </w:p>
    <w:p w14:paraId="75C94A5E" w14:textId="77777777" w:rsidR="00C85019" w:rsidRDefault="00C85019">
      <w:pPr>
        <w:spacing w:after="0" w:line="240" w:lineRule="auto"/>
        <w:jc w:val="center"/>
        <w:outlineLvl w:val="0"/>
        <w:rPr>
          <w:rFonts w:ascii="Times New Roman" w:hAnsi="Times New Roman"/>
          <w:color w:val="auto"/>
          <w:sz w:val="24"/>
          <w:szCs w:val="24"/>
        </w:rPr>
      </w:pPr>
    </w:p>
    <w:p w14:paraId="4636E279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11.1. Председатель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 избирается из состава правления на общем собрании квалифицированным большинством от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>, принявших участие в общем собрании.</w:t>
      </w:r>
    </w:p>
    <w:p w14:paraId="429B0C35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11.2. Если кандидатов на должность председателя два и более и ни один из них не набрал необходимого количества голосов, то общее собрание по данному вопросу продлевается на две недели, в течение которых проводится второй тур голосования по двум кандидатам, получившим наибольшее количество голосов. Избранным считается кандидат, получивший при повторном голосовании квалифицированное число голосов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>, принявших участие в голосовании.</w:t>
      </w:r>
    </w:p>
    <w:p w14:paraId="51301556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11.3. Председатель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 действует без доверенности от имени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>, в том числе:</w:t>
      </w:r>
    </w:p>
    <w:p w14:paraId="3CAF540B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1) председательствует на заседаниях правления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>;</w:t>
      </w:r>
    </w:p>
    <w:p w14:paraId="2D37EEA2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2) подписывает документы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, в том числе одобренные решением общего собрания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, а также подписывает протоколы заседания правления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>;</w:t>
      </w:r>
    </w:p>
    <w:p w14:paraId="55CA7F03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3) заключает сделки, открывает и закрывает банковские счета, совершает иные операции по банковским счетам, в том числе на основании решений общего собрания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 и правления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, в случаях, если принятие решений о совершении таких действий относится к исключительной компетенции общего собрания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 или правления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>;</w:t>
      </w:r>
    </w:p>
    <w:p w14:paraId="54777ED7" w14:textId="2181E184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4) имеет право первой подписи под финансовыми документами, которые не подлежат обязательному одобрению правления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 или общим собранием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, на сумму </w:t>
      </w:r>
      <w:r w:rsidR="00963794" w:rsidRPr="00920DA8">
        <w:rPr>
          <w:rFonts w:ascii="Times New Roman" w:hAnsi="Times New Roman"/>
          <w:color w:val="FF0000"/>
          <w:sz w:val="24"/>
          <w:szCs w:val="24"/>
        </w:rPr>
        <w:t xml:space="preserve">не </w:t>
      </w:r>
      <w:proofErr w:type="gramStart"/>
      <w:r w:rsidR="00963794" w:rsidRPr="00920DA8">
        <w:rPr>
          <w:rFonts w:ascii="Times New Roman" w:hAnsi="Times New Roman"/>
          <w:color w:val="FF0000"/>
          <w:sz w:val="24"/>
          <w:szCs w:val="24"/>
        </w:rPr>
        <w:t xml:space="preserve">более </w:t>
      </w:r>
      <w:r w:rsidRPr="00920DA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920DA8">
        <w:rPr>
          <w:rFonts w:ascii="Times New Roman" w:hAnsi="Times New Roman"/>
          <w:color w:val="auto"/>
          <w:sz w:val="24"/>
          <w:szCs w:val="24"/>
        </w:rPr>
        <w:t>20.000</w:t>
      </w:r>
      <w:proofErr w:type="gramEnd"/>
      <w:r w:rsidRPr="00920DA8"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>(двадцать тысяч) рублей в месяц, при условии, что данные расходы не противоречат приходно-расходной смете, утвержденной общим собранием.</w:t>
      </w:r>
    </w:p>
    <w:p w14:paraId="0749D567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5) принимает на работу 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Товарищество</w:t>
      </w:r>
      <w:r>
        <w:rPr>
          <w:rFonts w:ascii="Times New Roman" w:hAnsi="Times New Roman"/>
          <w:color w:val="auto"/>
          <w:sz w:val="24"/>
          <w:szCs w:val="24"/>
        </w:rPr>
        <w:t xml:space="preserve"> работников по трудовым договорам, осуществляет права и исполняет обязанности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 как работодателя по этим договорам;</w:t>
      </w:r>
    </w:p>
    <w:p w14:paraId="368C74FC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6) выдает доверенности без права передоверия;</w:t>
      </w:r>
    </w:p>
    <w:p w14:paraId="4570B399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7) осуществляет представительство от имени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 в органах государственной власти, органах местного самоуправления, а также в отношениях с иными лицами;</w:t>
      </w:r>
    </w:p>
    <w:p w14:paraId="0FA6DC70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8) рассматривает заявления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>.</w:t>
      </w:r>
    </w:p>
    <w:p w14:paraId="0F635EBA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9) по требованию ревизионной комиссии обязан обеспечить предоставление доступа к архиву документов, в том числе электронных, базе данных по ведению бухгалтерского учета и банковскому счету в режиме просмотра.</w:t>
      </w:r>
    </w:p>
    <w:p w14:paraId="7235B539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11.4. Отчет Председателя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 об открытии и (или) о закрытии банковского счета (банковских счетов)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, содержащий в том числе информацию об условиях договора банковского счета (банковских счетов), включается в повестку ближайшего после открытия и (или) закрытия такого счета (таких счетов) общего собрания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>.</w:t>
      </w:r>
    </w:p>
    <w:p w14:paraId="117639A1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lastRenderedPageBreak/>
        <w:t xml:space="preserve">11.5. Порядок работы Председателя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 устанавливается «Положением ТСН СНТ «Спас-Каменка» о Правлении и Председателе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», утвержденным Общим собранием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>.</w:t>
      </w:r>
    </w:p>
    <w:p w14:paraId="7F8D9AF1" w14:textId="77777777" w:rsidR="004C5D3B" w:rsidRDefault="004C5D3B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767E1E5C" w14:textId="77777777" w:rsidR="00843669" w:rsidRDefault="00843669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auto"/>
          <w:sz w:val="24"/>
          <w:szCs w:val="24"/>
        </w:rPr>
      </w:pPr>
    </w:p>
    <w:p w14:paraId="5F5FB7B7" w14:textId="77777777" w:rsidR="00843669" w:rsidRDefault="00843669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auto"/>
          <w:sz w:val="24"/>
          <w:szCs w:val="24"/>
        </w:rPr>
      </w:pPr>
    </w:p>
    <w:p w14:paraId="7617D0E7" w14:textId="77777777" w:rsidR="00C85019" w:rsidRDefault="006A2F60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12. Ревизионная комиссия (ревизор) </w:t>
      </w:r>
      <w:r w:rsidR="004C5D3B">
        <w:rPr>
          <w:rFonts w:ascii="Times New Roman" w:hAnsi="Times New Roman"/>
          <w:b/>
          <w:bCs/>
          <w:color w:val="auto"/>
          <w:sz w:val="24"/>
          <w:szCs w:val="24"/>
        </w:rPr>
        <w:t>Товарищества</w:t>
      </w:r>
    </w:p>
    <w:p w14:paraId="0AB61D91" w14:textId="77777777" w:rsidR="00C85019" w:rsidRDefault="00C85019">
      <w:pPr>
        <w:spacing w:after="0" w:line="240" w:lineRule="auto"/>
        <w:ind w:firstLine="540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0798E9AB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12.1. Контроль за финансово-хозяйственной деятельностью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, в том числе за деятельностью его председателя и правления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>, осуществляет ревизионная комиссия (ревизор).</w:t>
      </w:r>
    </w:p>
    <w:p w14:paraId="1048FC1F" w14:textId="77777777" w:rsidR="00C85019" w:rsidRPr="00F95EF2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12.2. Ревизионная комиссия состоит </w:t>
      </w:r>
      <w:r w:rsidRPr="00F95EF2">
        <w:rPr>
          <w:rFonts w:ascii="Times New Roman" w:hAnsi="Times New Roman"/>
          <w:color w:val="auto"/>
          <w:sz w:val="24"/>
          <w:szCs w:val="24"/>
        </w:rPr>
        <w:t xml:space="preserve">не менее чем из трех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F95EF2">
        <w:rPr>
          <w:rFonts w:ascii="Times New Roman" w:hAnsi="Times New Roman"/>
          <w:color w:val="auto"/>
          <w:sz w:val="24"/>
          <w:szCs w:val="24"/>
        </w:rPr>
        <w:t xml:space="preserve">.  </w:t>
      </w:r>
    </w:p>
    <w:p w14:paraId="5AFCF12D" w14:textId="65D21551" w:rsidR="00C85019" w:rsidRPr="005B6D1B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5B6D1B">
        <w:rPr>
          <w:rFonts w:ascii="Times New Roman" w:hAnsi="Times New Roman"/>
          <w:color w:val="auto"/>
          <w:sz w:val="24"/>
          <w:szCs w:val="24"/>
        </w:rPr>
        <w:t xml:space="preserve">В состав ревизионной комиссии (ревизором) не могут быть избраны председатель </w:t>
      </w:r>
      <w:r w:rsidR="004C5D3B" w:rsidRPr="005B6D1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5B6D1B">
        <w:rPr>
          <w:rFonts w:ascii="Times New Roman" w:hAnsi="Times New Roman"/>
          <w:color w:val="auto"/>
          <w:sz w:val="24"/>
          <w:szCs w:val="24"/>
        </w:rPr>
        <w:t xml:space="preserve"> и члены правления, а также их супруги и их родители (усыновители), родители (усыновители), бабушки, дедушки, дети (усыновленные), внуки, братья и сестры (их супруги).</w:t>
      </w:r>
    </w:p>
    <w:p w14:paraId="34BD22DD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12.3. Порядок работы ревизионной комиссии (ревизора) и ее полномочия устанавливаются «Положением ТСН СНТ «Спас-Каменка» о Ревизионной комиссии», утвержденным Общим собранием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>.</w:t>
      </w:r>
    </w:p>
    <w:p w14:paraId="56EF581E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12.4. Ревизионная комиссия (ревизор) подотчетна общему собранию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>.</w:t>
      </w:r>
    </w:p>
    <w:p w14:paraId="37145CF4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12.5. Ревизионная комиссия (ревизор)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 обязана:</w:t>
      </w:r>
    </w:p>
    <w:p w14:paraId="233EBF41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1) проверять выполнение правлением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 и его председателем решений общих собраний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, законность сделок, совершенных органами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>, состав и состояние имущества общего пользования;</w:t>
      </w:r>
    </w:p>
    <w:p w14:paraId="393BE672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2) осуществлять ревизии финансово-хозяйственной деятельности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 не реже чем один раз в год либо в иной срок, если такой срок установлен решением общего собрания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>;</w:t>
      </w:r>
    </w:p>
    <w:p w14:paraId="4A048858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3) отчитываться об итогах ревизии перед общим собранием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 с представлением предложений об устранении выявленных нарушений;</w:t>
      </w:r>
    </w:p>
    <w:p w14:paraId="2AEF6526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4) сообщать общему собранию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 обо всех выявленных нарушениях в деятельности органов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>;</w:t>
      </w:r>
    </w:p>
    <w:p w14:paraId="3D0819BA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5) осуществлять проверку своевременного рассмотрения правлением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 или его председателем заявлений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>.</w:t>
      </w:r>
    </w:p>
    <w:p w14:paraId="7ACFD3E0" w14:textId="77777777" w:rsidR="00C85019" w:rsidRDefault="00C85019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12003A61" w14:textId="77777777" w:rsidR="00C85019" w:rsidRDefault="006A2F60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13. Имущество общего пользования</w:t>
      </w:r>
    </w:p>
    <w:p w14:paraId="2DCC5469" w14:textId="77777777" w:rsidR="00C85019" w:rsidRDefault="00C85019">
      <w:pPr>
        <w:spacing w:after="0" w:line="240" w:lineRule="auto"/>
        <w:ind w:firstLine="540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12CF0A54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13.1. Имущество общего пользования, расположенное в границах территории садоводства, являющееся недвижимым имуществом, созданное (создаваемое), приобретенное после дня вступления в силу Федерального </w:t>
      </w:r>
      <w:hyperlink r:id="rId33" w:tooltip="consultantplus://offline/ref=A5CEE3738C21162D8D00373026FA61C19FCC9B2E45042C4A16ACD644F9FAC51B5251BF90FDB9675BC4E9EAEC22kCXBQ" w:history="1">
        <w:r>
          <w:rPr>
            <w:rStyle w:val="af3"/>
            <w:rFonts w:ascii="Times New Roman" w:hAnsi="Times New Roman"/>
            <w:color w:val="auto"/>
            <w:sz w:val="24"/>
            <w:szCs w:val="24"/>
            <w:u w:val="none"/>
          </w:rPr>
          <w:t>закона</w:t>
        </w:r>
      </w:hyperlink>
      <w:r>
        <w:rPr>
          <w:rFonts w:ascii="Times New Roman" w:hAnsi="Times New Roman"/>
          <w:color w:val="auto"/>
          <w:sz w:val="24"/>
          <w:szCs w:val="24"/>
        </w:rPr>
        <w:t xml:space="preserve"> от 29.07.2017 № 217-ФЗ, принадлежит на праве общей долевой собственности лицам, являющимся собственниками земельных участков, расположенных в границах территории садоводства, пропорционально площади этих участков.</w:t>
      </w:r>
    </w:p>
    <w:p w14:paraId="2BCBE540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13.2. Право собственности на недвижимое имущество, входящее в состав имущества общего пользования, возникает с момента государственной регистрации такого права в соответствии с Федеральным </w:t>
      </w:r>
      <w:hyperlink r:id="rId34" w:tooltip="consultantplus://offline/ref=A5CEE3738C21162D8D00373026FA61C19FCB972D450F2C4A16ACD644F9FAC51B5251BF90FDB9675BC4E9EAEC22kCXBQ" w:history="1">
        <w:r>
          <w:rPr>
            <w:rStyle w:val="af3"/>
            <w:rFonts w:ascii="Times New Roman" w:hAnsi="Times New Roman"/>
            <w:color w:val="auto"/>
            <w:sz w:val="24"/>
            <w:szCs w:val="24"/>
            <w:u w:val="none"/>
          </w:rPr>
          <w:t>законом</w:t>
        </w:r>
      </w:hyperlink>
      <w:r>
        <w:rPr>
          <w:rFonts w:ascii="Times New Roman" w:hAnsi="Times New Roman"/>
          <w:color w:val="auto"/>
          <w:sz w:val="24"/>
          <w:szCs w:val="24"/>
        </w:rPr>
        <w:t xml:space="preserve"> от 13.07.2015 № 218-ФЗ "О государственной регистрации недвижимости".</w:t>
      </w:r>
    </w:p>
    <w:p w14:paraId="48268C96" w14:textId="77777777" w:rsidR="00C85019" w:rsidRPr="000704F5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13.3</w:t>
      </w:r>
      <w:r w:rsidRPr="0008265F">
        <w:rPr>
          <w:rFonts w:ascii="Times New Roman" w:hAnsi="Times New Roman"/>
          <w:color w:val="auto"/>
          <w:sz w:val="24"/>
          <w:szCs w:val="24"/>
        </w:rPr>
        <w:t xml:space="preserve">. В соответствии с решением общего собрания членов </w:t>
      </w:r>
      <w:r w:rsidR="004C5D3B" w:rsidRPr="0008265F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08265F">
        <w:rPr>
          <w:rFonts w:ascii="Times New Roman" w:hAnsi="Times New Roman"/>
          <w:color w:val="auto"/>
          <w:sz w:val="24"/>
          <w:szCs w:val="24"/>
        </w:rPr>
        <w:t xml:space="preserve"> недвижимое имущество общего пользования, расположенное в границах территории садоводства, принадлежащее Товариществу на праве собственности, может быть передано безвозмездно в общую долевую собственность лиц, являющихся собственниками земельных участков, расположенных в границах территории садоводства, пропорционально площади этих участков при условии принятия такого решения общим собранием членов </w:t>
      </w:r>
      <w:r w:rsidR="004C5D3B" w:rsidRPr="0008265F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08265F">
        <w:rPr>
          <w:rFonts w:ascii="Times New Roman" w:hAnsi="Times New Roman"/>
          <w:color w:val="auto"/>
          <w:sz w:val="24"/>
          <w:szCs w:val="24"/>
        </w:rPr>
        <w:t xml:space="preserve"> в соответствии </w:t>
      </w:r>
      <w:r w:rsidRPr="0008265F">
        <w:rPr>
          <w:rFonts w:ascii="Times New Roman" w:hAnsi="Times New Roman"/>
          <w:color w:val="auto"/>
          <w:sz w:val="24"/>
          <w:szCs w:val="24"/>
        </w:rPr>
        <w:lastRenderedPageBreak/>
        <w:t xml:space="preserve">с требованиями </w:t>
      </w:r>
      <w:hyperlink r:id="rId35" w:tooltip="consultantplus://offline/ref=A5CEE3738C21162D8D00373026FA61C19FCC9B2E45042C4A16ACD644F9FAC51B4051E79CFCBE7853C2FCBCBD649DB89D544E0CE809E0E5CBkCXCQ" w:history="1">
        <w:r w:rsidRPr="0008265F">
          <w:rPr>
            <w:rStyle w:val="af3"/>
            <w:rFonts w:ascii="Times New Roman" w:hAnsi="Times New Roman"/>
            <w:color w:val="auto"/>
            <w:sz w:val="24"/>
            <w:szCs w:val="24"/>
            <w:u w:val="none"/>
          </w:rPr>
          <w:t>ст. 17</w:t>
        </w:r>
      </w:hyperlink>
      <w:r w:rsidRPr="0008265F">
        <w:rPr>
          <w:rFonts w:ascii="Times New Roman" w:hAnsi="Times New Roman"/>
          <w:color w:val="auto"/>
          <w:sz w:val="24"/>
          <w:szCs w:val="24"/>
        </w:rPr>
        <w:t xml:space="preserve"> </w:t>
      </w:r>
      <w:bookmarkStart w:id="55" w:name="_Hlk144814306"/>
      <w:r w:rsidRPr="0008265F">
        <w:rPr>
          <w:rFonts w:ascii="Times New Roman" w:hAnsi="Times New Roman"/>
          <w:color w:val="auto"/>
          <w:sz w:val="24"/>
          <w:szCs w:val="24"/>
        </w:rPr>
        <w:t>Федерального закона от 29.07.2017 № 217-ФЗ</w:t>
      </w:r>
      <w:bookmarkEnd w:id="55"/>
      <w:r w:rsidRPr="0008265F">
        <w:rPr>
          <w:rFonts w:ascii="Times New Roman" w:hAnsi="Times New Roman"/>
          <w:color w:val="auto"/>
          <w:sz w:val="24"/>
          <w:szCs w:val="24"/>
        </w:rPr>
        <w:t>. Передача указанного имущества в данном случае не является дарением.</w:t>
      </w:r>
    </w:p>
    <w:p w14:paraId="09EC2326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13.4. Доля в праве общей собственности на имущество общего пользования собственника садового земельного участка, расположенного в границах территории садоводства, следует судьбе права собственности на такой садовый земельный участок.</w:t>
      </w:r>
    </w:p>
    <w:p w14:paraId="430D1550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13.5. При переходе права собственности на садовый земельный участок, расположенный в границах территории садоводства, доля в праве общей собственности на имущество общего пользования нового собственника такого земельного участка равна доле в праве общей собственности на указанное имущество общего пользования предыдущего собственника такого земельного участка.</w:t>
      </w:r>
    </w:p>
    <w:p w14:paraId="67F773DA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13.6. Условия договора, в соответствии с которыми переход права собственности на садовый земельный участок не сопровождается переходом доли в праве общей собственности на имущество общего пользования, являются ничтожными (в случае, если собственнику садового участка принадлежит такая доля).</w:t>
      </w:r>
    </w:p>
    <w:p w14:paraId="1B247193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13.7. Имущество общего пользования, расположенное в границах территории садоводства, может быть передано в собственность организаций, осуществляющих газоснабжение, теплоснабжение, электроснабжение, водоснабжение, водоотведение, в случае одновременного соблюдения следующих условий:</w:t>
      </w:r>
    </w:p>
    <w:p w14:paraId="6025E626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1) решение о передаче указанного имущества принято общим собранием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>;</w:t>
      </w:r>
    </w:p>
    <w:p w14:paraId="28FB202A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2) в случае если указанное имущество принадлежит на праве общей долевой собственности лицам, являющимся собственниками земельных участков, расположенных в границах территории садоводства, получено согласие таких лиц на осуществление данной передачи;</w:t>
      </w:r>
    </w:p>
    <w:p w14:paraId="450DB55D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3) передача указанного имущества осуществляется при условии его дальнейшего использования для нужд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 и правообладателей садовых земельных участков, расположенных в границах территории садоводства.</w:t>
      </w:r>
    </w:p>
    <w:p w14:paraId="39F37CEA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13.8. Имущество общего пользования, расположенное в границах территории садоводства, может также принадлежать Товариществу на праве собственности и ином праве, предусмотренном гражданским законодательством.</w:t>
      </w:r>
    </w:p>
    <w:p w14:paraId="4D0BE577" w14:textId="77777777" w:rsidR="001573D6" w:rsidRDefault="001573D6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5C6ED282" w14:textId="77777777" w:rsidR="00C85019" w:rsidRDefault="00C85019">
      <w:pPr>
        <w:spacing w:after="0" w:line="240" w:lineRule="auto"/>
        <w:ind w:firstLine="540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228E9B9F" w14:textId="77777777" w:rsidR="00C85019" w:rsidRDefault="006A2F60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14. Предоставление членам </w:t>
      </w:r>
      <w:r w:rsidR="004C5D3B">
        <w:rPr>
          <w:rFonts w:ascii="Times New Roman" w:hAnsi="Times New Roman"/>
          <w:b/>
          <w:bCs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информации</w:t>
      </w:r>
    </w:p>
    <w:p w14:paraId="53F4E6CC" w14:textId="77777777" w:rsidR="00C85019" w:rsidRDefault="006A2F60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о деятельности </w:t>
      </w:r>
      <w:r w:rsidR="004C5D3B">
        <w:rPr>
          <w:rFonts w:ascii="Times New Roman" w:hAnsi="Times New Roman"/>
          <w:b/>
          <w:bCs/>
          <w:color w:val="auto"/>
          <w:sz w:val="24"/>
          <w:szCs w:val="24"/>
        </w:rPr>
        <w:t>Товарищества</w:t>
      </w:r>
    </w:p>
    <w:p w14:paraId="7546F740" w14:textId="77777777" w:rsidR="00C85019" w:rsidRDefault="00C85019">
      <w:pPr>
        <w:spacing w:after="0" w:line="240" w:lineRule="auto"/>
        <w:ind w:firstLine="540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3E88359B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14.1. Члены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 имеют право знакомиться и по заявлению получать за плату, заверенные в порядке, установленном статьей </w:t>
      </w:r>
      <w:bookmarkStart w:id="56" w:name="_Hlk162100462"/>
      <w:r>
        <w:rPr>
          <w:rFonts w:ascii="Times New Roman" w:hAnsi="Times New Roman"/>
          <w:color w:val="auto"/>
          <w:sz w:val="24"/>
          <w:szCs w:val="24"/>
        </w:rPr>
        <w:t>21 Федерального закона от 29.07.2017 № 217-ФЗ</w:t>
      </w:r>
      <w:bookmarkEnd w:id="56"/>
      <w:r>
        <w:rPr>
          <w:rFonts w:ascii="Times New Roman" w:hAnsi="Times New Roman"/>
          <w:color w:val="auto"/>
          <w:sz w:val="24"/>
          <w:szCs w:val="24"/>
        </w:rPr>
        <w:t>, копии:</w:t>
      </w:r>
    </w:p>
    <w:p w14:paraId="0A7D4FC2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1) Устава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 с внесенными в него изменениями, документа, подтверждающего факт внесения записи в Единый государственный реестр юридических лиц;</w:t>
      </w:r>
    </w:p>
    <w:p w14:paraId="04696DCB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2) бухгалтерской (финансовой) отчетности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, приходно-расходных смет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, отчетов об исполнении таких смет, аудиторских заключений (в случае проведения аудиторских проверок) за период 3 предшествующих года с даты обращения; </w:t>
      </w:r>
    </w:p>
    <w:p w14:paraId="5BA5AD95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3) заключения ревизионной комиссии (ревизора)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 за период 3 предшествующих года с даты обращения; </w:t>
      </w:r>
    </w:p>
    <w:p w14:paraId="7E0106BD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4) документов, подтверждающих права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 на имущество, отражаемое на его балансе за период 3 предшествующих года с даты обращения; </w:t>
      </w:r>
    </w:p>
    <w:p w14:paraId="086C8A28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5) протокола собрания об учреждении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. Протоколов общих собраний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, заседаний правления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 и ревизионной комиссии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 за период 3 предшествующих года с даты обращения;</w:t>
      </w:r>
    </w:p>
    <w:p w14:paraId="46FCDFFF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6) финансово-экономического обоснования размера взносов за период 3 предшествующих года с даты обращения;</w:t>
      </w:r>
    </w:p>
    <w:p w14:paraId="6E2A0DB4" w14:textId="71460EDB" w:rsidR="00C85019" w:rsidRPr="007D684F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EE0000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lastRenderedPageBreak/>
        <w:t xml:space="preserve">7) регламентов и положений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 за период 3 предшествующих года с даты обращения;</w:t>
      </w:r>
      <w:r w:rsidR="007D684F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5E5CAAF3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14.2. В случае предоставления документов, обозначенных в п. 14.1 настоящего Устава в электронном виде (способом сканирования), плата не взимается. </w:t>
      </w:r>
    </w:p>
    <w:p w14:paraId="24171029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14.3. За предоставление заверенных копий документов взимается оплата. Плата, взимаемая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Товарищество</w:t>
      </w:r>
      <w:r>
        <w:rPr>
          <w:rFonts w:ascii="Times New Roman" w:hAnsi="Times New Roman"/>
          <w:color w:val="auto"/>
          <w:sz w:val="24"/>
          <w:szCs w:val="24"/>
        </w:rPr>
        <w:t xml:space="preserve">м за предоставление копий документов, не может превышать затраты на их изготовление. Размер данной платы определяется стоимостью услуг копировальных центров, либо почтовых отделений, находящихся в радиусе не более 20 км от местонахождения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>, и накладными расходами. Копии документов вручаются лично с подписанием акта приема-передачи или высылаются заказным письмом (посылкой) с наложенным платежом.</w:t>
      </w:r>
    </w:p>
    <w:p w14:paraId="23D3AD3E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14.4. Члены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 имеют право в течение тридцати дней с момента подачи заявления о предоставлении выписки из реестра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 в правление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 получать указанные выписки.</w:t>
      </w:r>
    </w:p>
    <w:p w14:paraId="0AA9EDC8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14.5.  Ответственным лицом за ведение делопроизводства в Товариществе является Председатель. Выписки из документов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 и копии документов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, в том числе сканированные должны быть заверены печатью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 и подписью Председателя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>.</w:t>
      </w:r>
    </w:p>
    <w:p w14:paraId="3413C55C" w14:textId="77777777" w:rsidR="00C85019" w:rsidRDefault="00C85019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75871AA2" w14:textId="77777777" w:rsidR="00C85019" w:rsidRDefault="006A2F60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15. Взаимодействие с гражданами, ведущими садоводство</w:t>
      </w:r>
    </w:p>
    <w:p w14:paraId="5B15AC3D" w14:textId="77777777" w:rsidR="00C85019" w:rsidRDefault="006A2F60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на земельных участках, расположенных в границах территории</w:t>
      </w:r>
    </w:p>
    <w:p w14:paraId="697D95DF" w14:textId="77777777" w:rsidR="00C85019" w:rsidRDefault="006A2F60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садоводства, без участия в Товариществе</w:t>
      </w:r>
    </w:p>
    <w:p w14:paraId="11EB7391" w14:textId="77777777" w:rsidR="00C85019" w:rsidRDefault="00C85019">
      <w:pPr>
        <w:spacing w:after="0" w:line="240" w:lineRule="auto"/>
        <w:ind w:firstLine="540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10BD3634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bookmarkStart w:id="57" w:name="Par243"/>
      <w:bookmarkEnd w:id="57"/>
      <w:r>
        <w:rPr>
          <w:rFonts w:ascii="Times New Roman" w:hAnsi="Times New Roman"/>
          <w:color w:val="auto"/>
          <w:sz w:val="24"/>
          <w:szCs w:val="24"/>
        </w:rPr>
        <w:t xml:space="preserve">15.1. Ведение садоводства на садовых земельных участках, расположенных в границах территории садоводства, без участия в Товариществе может осуществляться собственниками или в случаях, установленных ч. 11 ст. 12 </w:t>
      </w:r>
      <w:bookmarkStart w:id="58" w:name="_Hlk162100560"/>
      <w:r>
        <w:rPr>
          <w:rFonts w:ascii="Times New Roman" w:hAnsi="Times New Roman"/>
          <w:color w:val="auto"/>
          <w:sz w:val="24"/>
          <w:szCs w:val="24"/>
        </w:rPr>
        <w:t>Федерального закона от 29.07.2017 № 217-ФЗ</w:t>
      </w:r>
      <w:bookmarkEnd w:id="58"/>
      <w:r>
        <w:rPr>
          <w:rFonts w:ascii="Times New Roman" w:hAnsi="Times New Roman"/>
          <w:color w:val="auto"/>
          <w:sz w:val="24"/>
          <w:szCs w:val="24"/>
        </w:rPr>
        <w:t xml:space="preserve">, правообладателями садовых земельных участков, не являющимися членами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>.</w:t>
      </w:r>
    </w:p>
    <w:p w14:paraId="45D52907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15.2. Лица, указанные в </w:t>
      </w:r>
      <w:hyperlink w:anchor="Par243" w:tooltip="#Par243" w:history="1">
        <w:r>
          <w:rPr>
            <w:rStyle w:val="af3"/>
            <w:rFonts w:ascii="Times New Roman" w:hAnsi="Times New Roman"/>
            <w:color w:val="auto"/>
            <w:sz w:val="24"/>
            <w:szCs w:val="24"/>
            <w:u w:val="none"/>
          </w:rPr>
          <w:t>п. 15.1</w:t>
        </w:r>
      </w:hyperlink>
      <w:r>
        <w:rPr>
          <w:rFonts w:ascii="Times New Roman" w:hAnsi="Times New Roman"/>
          <w:color w:val="auto"/>
          <w:sz w:val="24"/>
          <w:szCs w:val="24"/>
        </w:rPr>
        <w:t xml:space="preserve"> настоящего Устава, вправе использовать имущество общего пользования, расположенное в границах территории садоводства, на равных условиях и в объеме, установленном для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>.</w:t>
      </w:r>
    </w:p>
    <w:p w14:paraId="1D93DDF7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bookmarkStart w:id="59" w:name="Par245"/>
      <w:bookmarkEnd w:id="59"/>
      <w:r>
        <w:rPr>
          <w:rFonts w:ascii="Times New Roman" w:hAnsi="Times New Roman"/>
          <w:color w:val="auto"/>
          <w:sz w:val="24"/>
          <w:szCs w:val="24"/>
        </w:rPr>
        <w:t xml:space="preserve">15.3. Лица, указанные в </w:t>
      </w:r>
      <w:hyperlink w:anchor="Par243" w:tooltip="#Par243" w:history="1">
        <w:r>
          <w:rPr>
            <w:rStyle w:val="af3"/>
            <w:rFonts w:ascii="Times New Roman" w:hAnsi="Times New Roman"/>
            <w:color w:val="auto"/>
            <w:sz w:val="24"/>
            <w:szCs w:val="24"/>
            <w:u w:val="none"/>
          </w:rPr>
          <w:t>п. 15.1</w:t>
        </w:r>
      </w:hyperlink>
      <w:r>
        <w:rPr>
          <w:rFonts w:ascii="Times New Roman" w:hAnsi="Times New Roman"/>
          <w:color w:val="auto"/>
          <w:sz w:val="24"/>
          <w:szCs w:val="24"/>
        </w:rPr>
        <w:t xml:space="preserve"> настоящего Устава, обязаны вносить плату за приобретение, создание, содержание имущества общего пользования, текущий и капитальный ремонт объектов капитального строительства, относящихся к имуществу общего пользования и расположенных в границах территории садоводства, за услуги и работы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 по управлению таким имуществом в порядке, установленном Федеральным законом от 29.07.2017 № 217-ФЗ, Уставом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 и решениями Общего собрания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 для уплаты взносов членами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>.</w:t>
      </w:r>
    </w:p>
    <w:p w14:paraId="4CB72033" w14:textId="293D8E7A" w:rsidR="00C85019" w:rsidRPr="0038091D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38091D">
        <w:rPr>
          <w:rFonts w:ascii="Times New Roman" w:hAnsi="Times New Roman"/>
          <w:color w:val="FF0000"/>
          <w:sz w:val="24"/>
          <w:szCs w:val="24"/>
        </w:rPr>
        <w:t xml:space="preserve">15.4. </w:t>
      </w:r>
      <w:r w:rsidR="00BC65E7">
        <w:rPr>
          <w:rFonts w:ascii="Times New Roman" w:hAnsi="Times New Roman"/>
          <w:color w:val="FF0000"/>
          <w:sz w:val="24"/>
          <w:szCs w:val="24"/>
        </w:rPr>
        <w:t>Р</w:t>
      </w:r>
      <w:r w:rsidRPr="0038091D">
        <w:rPr>
          <w:rFonts w:ascii="Times New Roman" w:hAnsi="Times New Roman"/>
          <w:color w:val="FF0000"/>
          <w:sz w:val="24"/>
          <w:szCs w:val="24"/>
        </w:rPr>
        <w:t>азмер платы устанавливается в размере, равном</w:t>
      </w:r>
      <w:r w:rsidR="00BC65E7">
        <w:rPr>
          <w:rFonts w:ascii="Times New Roman" w:hAnsi="Times New Roman"/>
          <w:color w:val="FF0000"/>
          <w:sz w:val="24"/>
          <w:szCs w:val="24"/>
        </w:rPr>
        <w:t>у</w:t>
      </w:r>
      <w:r w:rsidRPr="0038091D">
        <w:rPr>
          <w:rFonts w:ascii="Times New Roman" w:hAnsi="Times New Roman"/>
          <w:color w:val="FF0000"/>
          <w:sz w:val="24"/>
          <w:szCs w:val="24"/>
        </w:rPr>
        <w:t xml:space="preserve"> суммарному</w:t>
      </w:r>
      <w:r w:rsidR="00BC65E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8091D">
        <w:rPr>
          <w:rFonts w:ascii="Times New Roman" w:hAnsi="Times New Roman"/>
          <w:color w:val="FF0000"/>
          <w:sz w:val="24"/>
          <w:szCs w:val="24"/>
        </w:rPr>
        <w:t xml:space="preserve">  размеру целевых и членских взносов </w:t>
      </w:r>
      <w:r w:rsidR="00AA697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BC65E7">
        <w:rPr>
          <w:rFonts w:ascii="Times New Roman" w:hAnsi="Times New Roman"/>
          <w:color w:val="FF0000"/>
          <w:sz w:val="24"/>
          <w:szCs w:val="24"/>
        </w:rPr>
        <w:t xml:space="preserve"> для </w:t>
      </w:r>
      <w:r w:rsidRPr="0038091D">
        <w:rPr>
          <w:rFonts w:ascii="Times New Roman" w:hAnsi="Times New Roman"/>
          <w:color w:val="FF0000"/>
          <w:sz w:val="24"/>
          <w:szCs w:val="24"/>
        </w:rPr>
        <w:t>член</w:t>
      </w:r>
      <w:r w:rsidR="00BC65E7">
        <w:rPr>
          <w:rFonts w:ascii="Times New Roman" w:hAnsi="Times New Roman"/>
          <w:color w:val="FF0000"/>
          <w:sz w:val="24"/>
          <w:szCs w:val="24"/>
        </w:rPr>
        <w:t>ов</w:t>
      </w:r>
      <w:r w:rsidRPr="0038091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C5D3B" w:rsidRPr="0038091D">
        <w:rPr>
          <w:rFonts w:ascii="Times New Roman" w:hAnsi="Times New Roman"/>
          <w:color w:val="FF0000"/>
          <w:sz w:val="24"/>
          <w:szCs w:val="24"/>
        </w:rPr>
        <w:t>Товарищества</w:t>
      </w:r>
      <w:r w:rsidRPr="0038091D">
        <w:rPr>
          <w:rFonts w:ascii="Times New Roman" w:hAnsi="Times New Roman"/>
          <w:color w:val="FF0000"/>
          <w:sz w:val="24"/>
          <w:szCs w:val="24"/>
        </w:rPr>
        <w:t>, рассчитанных в соответствии с Федеральным законом от 29.07.2017 № 217-ФЗ</w:t>
      </w:r>
      <w:r w:rsidR="0038091D">
        <w:rPr>
          <w:rFonts w:ascii="Times New Roman" w:hAnsi="Times New Roman"/>
          <w:color w:val="FF0000"/>
          <w:sz w:val="24"/>
          <w:szCs w:val="24"/>
        </w:rPr>
        <w:t>, а также настоящим Уставом.</w:t>
      </w:r>
      <w:r w:rsidRPr="0038091D">
        <w:rPr>
          <w:rFonts w:ascii="Times New Roman" w:hAnsi="Times New Roman"/>
          <w:color w:val="FF0000"/>
          <w:sz w:val="24"/>
          <w:szCs w:val="24"/>
        </w:rPr>
        <w:t xml:space="preserve"> Сроки оплаты и пени за задержку платеж</w:t>
      </w:r>
      <w:r w:rsidR="00BC65E7">
        <w:rPr>
          <w:rFonts w:ascii="Times New Roman" w:hAnsi="Times New Roman"/>
          <w:color w:val="FF0000"/>
          <w:sz w:val="24"/>
          <w:szCs w:val="24"/>
        </w:rPr>
        <w:t>ей</w:t>
      </w:r>
      <w:r w:rsidR="00A64FD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8091D">
        <w:rPr>
          <w:rFonts w:ascii="Times New Roman" w:hAnsi="Times New Roman"/>
          <w:color w:val="FF0000"/>
          <w:sz w:val="24"/>
          <w:szCs w:val="24"/>
        </w:rPr>
        <w:t xml:space="preserve">устанавливаются такими же, как и для членов </w:t>
      </w:r>
      <w:r w:rsidR="004C5D3B" w:rsidRPr="0038091D">
        <w:rPr>
          <w:rFonts w:ascii="Times New Roman" w:hAnsi="Times New Roman"/>
          <w:color w:val="FF0000"/>
          <w:sz w:val="24"/>
          <w:szCs w:val="24"/>
        </w:rPr>
        <w:t>Товарищества</w:t>
      </w:r>
      <w:r w:rsidR="00BC65E7">
        <w:rPr>
          <w:rFonts w:ascii="Times New Roman" w:hAnsi="Times New Roman"/>
          <w:color w:val="FF0000"/>
          <w:sz w:val="24"/>
          <w:szCs w:val="24"/>
        </w:rPr>
        <w:t xml:space="preserve">, в соответствии </w:t>
      </w:r>
      <w:r w:rsidR="00AA697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8091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BC65E7">
        <w:rPr>
          <w:rFonts w:ascii="Times New Roman" w:hAnsi="Times New Roman"/>
          <w:color w:val="FF0000"/>
          <w:sz w:val="24"/>
          <w:szCs w:val="24"/>
        </w:rPr>
        <w:t>с</w:t>
      </w:r>
      <w:r w:rsidR="00E750F1">
        <w:rPr>
          <w:rFonts w:ascii="Times New Roman" w:hAnsi="Times New Roman"/>
          <w:color w:val="FF0000"/>
          <w:sz w:val="24"/>
          <w:szCs w:val="24"/>
        </w:rPr>
        <w:t>о статьей 7</w:t>
      </w:r>
      <w:r w:rsidR="00BC65E7">
        <w:rPr>
          <w:rFonts w:ascii="Times New Roman" w:hAnsi="Times New Roman"/>
          <w:color w:val="FF0000"/>
          <w:sz w:val="24"/>
          <w:szCs w:val="24"/>
        </w:rPr>
        <w:t xml:space="preserve"> настоящего Устава.</w:t>
      </w:r>
      <w:r w:rsidR="000C79F0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285B2BB5" w14:textId="77777777" w:rsidR="00C85019" w:rsidRPr="00F95EF2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F95EF2">
        <w:rPr>
          <w:rFonts w:ascii="Times New Roman" w:hAnsi="Times New Roman"/>
          <w:color w:val="auto"/>
          <w:sz w:val="24"/>
          <w:szCs w:val="24"/>
        </w:rPr>
        <w:t xml:space="preserve">15.5. В случае невнесения платы, предусмотренной </w:t>
      </w:r>
      <w:hyperlink w:anchor="Par245" w:tooltip="#Par245" w:history="1">
        <w:proofErr w:type="spellStart"/>
        <w:r w:rsidRPr="00F95EF2">
          <w:rPr>
            <w:rStyle w:val="af3"/>
            <w:rFonts w:ascii="Times New Roman" w:hAnsi="Times New Roman"/>
            <w:color w:val="auto"/>
            <w:sz w:val="24"/>
            <w:szCs w:val="24"/>
            <w:u w:val="none"/>
          </w:rPr>
          <w:t>п.</w:t>
        </w:r>
        <w:r w:rsidR="00E750F1">
          <w:rPr>
            <w:rStyle w:val="af3"/>
            <w:rFonts w:ascii="Times New Roman" w:hAnsi="Times New Roman"/>
            <w:color w:val="auto"/>
            <w:sz w:val="24"/>
            <w:szCs w:val="24"/>
            <w:u w:val="none"/>
          </w:rPr>
          <w:t>п</w:t>
        </w:r>
        <w:proofErr w:type="spellEnd"/>
        <w:r w:rsidR="00E750F1">
          <w:rPr>
            <w:rStyle w:val="af3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Pr="00F95EF2">
          <w:rPr>
            <w:rStyle w:val="af3"/>
            <w:rFonts w:ascii="Times New Roman" w:hAnsi="Times New Roman"/>
            <w:color w:val="auto"/>
            <w:sz w:val="24"/>
            <w:szCs w:val="24"/>
            <w:u w:val="none"/>
          </w:rPr>
          <w:t xml:space="preserve"> 15.3</w:t>
        </w:r>
      </w:hyperlink>
      <w:r w:rsidRPr="00F95EF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E750F1">
        <w:rPr>
          <w:rFonts w:ascii="Times New Roman" w:hAnsi="Times New Roman"/>
          <w:color w:val="auto"/>
          <w:sz w:val="24"/>
          <w:szCs w:val="24"/>
        </w:rPr>
        <w:t xml:space="preserve">и </w:t>
      </w:r>
      <w:r w:rsidR="00E750F1" w:rsidRPr="00E750F1"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15.4 </w:t>
      </w:r>
      <w:r w:rsidRPr="00F95EF2">
        <w:rPr>
          <w:rFonts w:ascii="Times New Roman" w:hAnsi="Times New Roman"/>
          <w:color w:val="auto"/>
          <w:sz w:val="24"/>
          <w:szCs w:val="24"/>
        </w:rPr>
        <w:t xml:space="preserve">настоящего Устава, данная плата может взиматься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Товарищество</w:t>
      </w:r>
      <w:r w:rsidRPr="00F95EF2">
        <w:rPr>
          <w:rFonts w:ascii="Times New Roman" w:hAnsi="Times New Roman"/>
          <w:color w:val="auto"/>
          <w:sz w:val="24"/>
          <w:szCs w:val="24"/>
        </w:rPr>
        <w:t>м в судебном порядке.</w:t>
      </w:r>
    </w:p>
    <w:p w14:paraId="4CA876CD" w14:textId="77777777" w:rsidR="00C85019" w:rsidRPr="00F95EF2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F95EF2">
        <w:rPr>
          <w:rFonts w:ascii="Times New Roman" w:hAnsi="Times New Roman"/>
          <w:color w:val="auto"/>
          <w:sz w:val="24"/>
          <w:szCs w:val="24"/>
        </w:rPr>
        <w:t xml:space="preserve">15.6. Лица, указанные в п.15.1, вправе принимать участие в голосовании при принятии решений общим собранием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F95EF2">
        <w:rPr>
          <w:rFonts w:ascii="Times New Roman" w:hAnsi="Times New Roman"/>
          <w:color w:val="auto"/>
          <w:sz w:val="24"/>
          <w:szCs w:val="24"/>
        </w:rPr>
        <w:t xml:space="preserve"> по вопросам, указанным в </w:t>
      </w:r>
      <w:proofErr w:type="spellStart"/>
      <w:r w:rsidRPr="00F95EF2">
        <w:rPr>
          <w:rFonts w:ascii="Times New Roman" w:hAnsi="Times New Roman"/>
          <w:color w:val="auto"/>
          <w:sz w:val="24"/>
          <w:szCs w:val="24"/>
        </w:rPr>
        <w:t>п.п</w:t>
      </w:r>
      <w:proofErr w:type="spellEnd"/>
      <w:r w:rsidRPr="00F95EF2">
        <w:rPr>
          <w:rFonts w:ascii="Times New Roman" w:hAnsi="Times New Roman"/>
          <w:color w:val="auto"/>
          <w:sz w:val="24"/>
          <w:szCs w:val="24"/>
        </w:rPr>
        <w:t xml:space="preserve">. 9.2.4 - 9.2.8, 9.2.23, 9.2,24, и 9.2.28 настоящего Устава. По иным вопросам повестки общего собрания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F95EF2">
        <w:rPr>
          <w:rFonts w:ascii="Times New Roman" w:hAnsi="Times New Roman"/>
          <w:color w:val="auto"/>
          <w:sz w:val="24"/>
          <w:szCs w:val="24"/>
        </w:rPr>
        <w:t xml:space="preserve"> лица, указанные в п.15.1, в голосовании при принятии решений Общим собранием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Pr="00F95EF2">
        <w:rPr>
          <w:rFonts w:ascii="Times New Roman" w:hAnsi="Times New Roman"/>
          <w:color w:val="auto"/>
          <w:sz w:val="24"/>
          <w:szCs w:val="24"/>
        </w:rPr>
        <w:t xml:space="preserve"> участия не принимают.</w:t>
      </w:r>
    </w:p>
    <w:p w14:paraId="75E26B37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F95EF2">
        <w:rPr>
          <w:rFonts w:ascii="Times New Roman" w:hAnsi="Times New Roman"/>
          <w:color w:val="auto"/>
          <w:sz w:val="24"/>
          <w:szCs w:val="24"/>
        </w:rPr>
        <w:t xml:space="preserve">15.7. Лица, указанные в </w:t>
      </w:r>
      <w:bookmarkStart w:id="60" w:name="_Hlk162100772"/>
      <w:r w:rsidRPr="00F95EF2">
        <w:rPr>
          <w:rFonts w:ascii="Times New Roman" w:hAnsi="Times New Roman"/>
          <w:color w:val="auto"/>
          <w:sz w:val="24"/>
          <w:szCs w:val="24"/>
        </w:rPr>
        <w:t xml:space="preserve">п. 15.1 </w:t>
      </w:r>
      <w:bookmarkEnd w:id="60"/>
      <w:r w:rsidRPr="00F95EF2">
        <w:rPr>
          <w:rFonts w:ascii="Times New Roman" w:hAnsi="Times New Roman"/>
          <w:color w:val="auto"/>
          <w:sz w:val="24"/>
          <w:szCs w:val="24"/>
        </w:rPr>
        <w:t>настоящего Устава, обладают правом, предусмотренным ч.3 ст. 11 Федерального закона от 29.07.2017 № 217-ФЗ, - правом знакомиться и по заявлению получать за плату, установленную Уставом заверенные</w:t>
      </w:r>
      <w:r>
        <w:rPr>
          <w:rFonts w:ascii="Times New Roman" w:hAnsi="Times New Roman"/>
          <w:color w:val="auto"/>
          <w:sz w:val="24"/>
          <w:szCs w:val="24"/>
        </w:rPr>
        <w:t xml:space="preserve"> копии документов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>.</w:t>
      </w:r>
    </w:p>
    <w:p w14:paraId="0A380788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lastRenderedPageBreak/>
        <w:t xml:space="preserve">15.8. Лица, указанные в п. 15.1 настоящего Устава, обладают правом обжаловать решения органов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>, влекущие для этих лиц гражданско-правовые последствия.</w:t>
      </w:r>
    </w:p>
    <w:p w14:paraId="2285AB46" w14:textId="77777777" w:rsidR="004C5D3B" w:rsidRDefault="004C5D3B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7D085F1D" w14:textId="77777777" w:rsidR="00C85019" w:rsidRDefault="006A2F60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16. Порядок принятия решений общим собранием членов </w:t>
      </w:r>
      <w:r w:rsidR="004C5D3B">
        <w:rPr>
          <w:rFonts w:ascii="Times New Roman" w:hAnsi="Times New Roman"/>
          <w:b/>
          <w:bCs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путем очного, заочного и очно-заочного голосования с использованием информационных систем (цифровых, электронных платформ)</w:t>
      </w:r>
    </w:p>
    <w:p w14:paraId="4535CEB3" w14:textId="77777777" w:rsidR="00C85019" w:rsidRDefault="00C85019">
      <w:pPr>
        <w:spacing w:after="0" w:line="240" w:lineRule="auto"/>
        <w:jc w:val="center"/>
        <w:outlineLvl w:val="0"/>
        <w:rPr>
          <w:rFonts w:ascii="Times New Roman" w:hAnsi="Times New Roman"/>
          <w:b/>
          <w:color w:val="auto"/>
          <w:sz w:val="24"/>
          <w:szCs w:val="24"/>
        </w:rPr>
      </w:pPr>
    </w:p>
    <w:p w14:paraId="3C4789E9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16.1. Уведомление о проведении общего собрания членов </w:t>
      </w:r>
      <w:r w:rsidR="004C5D3B">
        <w:rPr>
          <w:rFonts w:ascii="Times New Roman" w:hAnsi="Times New Roman"/>
          <w:color w:val="auto"/>
          <w:sz w:val="24"/>
          <w:szCs w:val="24"/>
          <w:lang w:eastAsia="ru-RU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 одним из указанных способов:</w:t>
      </w:r>
    </w:p>
    <w:p w14:paraId="1F82842A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1) направляется в форме электронного сообщения (посредством электронной почты либо передачи коротких текстовых сообщений в соответствии со сведениями, представленными правообладателями садовых или огородных земельных участков для внесения в реестр членов </w:t>
      </w:r>
      <w:r w:rsidR="004C5D3B">
        <w:rPr>
          <w:rFonts w:ascii="Times New Roman" w:hAnsi="Times New Roman"/>
          <w:color w:val="auto"/>
          <w:sz w:val="24"/>
          <w:szCs w:val="24"/>
          <w:lang w:eastAsia="ru-RU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); </w:t>
      </w:r>
    </w:p>
    <w:p w14:paraId="6D1514E6" w14:textId="60A6711F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2) размещается на сайте </w:t>
      </w:r>
      <w:r w:rsidR="004C5D3B">
        <w:rPr>
          <w:rFonts w:ascii="Times New Roman" w:hAnsi="Times New Roman"/>
          <w:color w:val="auto"/>
          <w:sz w:val="24"/>
          <w:szCs w:val="24"/>
          <w:lang w:eastAsia="ru-RU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 в информационно-телекоммуникационной сети "Интернет</w:t>
      </w:r>
      <w:r w:rsidRPr="00103E74">
        <w:rPr>
          <w:rFonts w:ascii="Times New Roman" w:hAnsi="Times New Roman"/>
          <w:color w:val="auto"/>
          <w:sz w:val="24"/>
          <w:szCs w:val="24"/>
          <w:lang w:eastAsia="ru-RU"/>
        </w:rPr>
        <w:t>" (при его наличии), ином</w:t>
      </w: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 сайте в информационно-телекоммуникационной сети "Интернет" либо в информационной системе, которые указаны в уставе </w:t>
      </w:r>
      <w:r w:rsidR="004C5D3B">
        <w:rPr>
          <w:rFonts w:ascii="Times New Roman" w:hAnsi="Times New Roman"/>
          <w:color w:val="auto"/>
          <w:sz w:val="24"/>
          <w:szCs w:val="24"/>
          <w:lang w:eastAsia="ru-RU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; </w:t>
      </w:r>
    </w:p>
    <w:p w14:paraId="5CCFACFF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3) размещается на информационном щите, расположенном в границах территории садоводства или огородничества. </w:t>
      </w:r>
    </w:p>
    <w:p w14:paraId="262C8CC7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16.2. В уведомлении о проведении общего собрания членов </w:t>
      </w:r>
      <w:r w:rsidR="004C5D3B">
        <w:rPr>
          <w:rFonts w:ascii="Times New Roman" w:hAnsi="Times New Roman"/>
          <w:color w:val="auto"/>
          <w:sz w:val="24"/>
          <w:szCs w:val="24"/>
          <w:lang w:eastAsia="ru-RU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 путем очно-заочного, заочного голосования с применением электронных или иных технических средств наряду со сведениями, указанными в </w:t>
      </w:r>
      <w:hyperlink r:id="rId36" w:tooltip="https://login.consultant.ru/link/?req=doc&amp;demo=2&amp;base=LAW&amp;n=452778&amp;dst=100708&amp;field=134&amp;date=28.03.2024" w:history="1">
        <w:r>
          <w:rPr>
            <w:rFonts w:ascii="Times New Roman" w:hAnsi="Times New Roman"/>
            <w:color w:val="auto"/>
            <w:sz w:val="24"/>
            <w:szCs w:val="24"/>
            <w:lang w:eastAsia="ru-RU"/>
          </w:rPr>
          <w:t>части 15 статьи 17</w:t>
        </w:r>
      </w:hyperlink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 </w:t>
      </w:r>
      <w:bookmarkStart w:id="61" w:name="_Hlk162554047"/>
      <w:r>
        <w:rPr>
          <w:rFonts w:ascii="Times New Roman" w:hAnsi="Times New Roman"/>
          <w:color w:val="auto"/>
          <w:sz w:val="24"/>
          <w:szCs w:val="24"/>
        </w:rPr>
        <w:t>Федерального закона от 29.07.2017 № 217-ФЗ</w:t>
      </w:r>
      <w:bookmarkEnd w:id="61"/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, указываются дата и время начала и окончания заочного голосования по вопросам повестки общего собрания членов </w:t>
      </w:r>
      <w:r w:rsidR="004C5D3B">
        <w:rPr>
          <w:rFonts w:ascii="Times New Roman" w:hAnsi="Times New Roman"/>
          <w:color w:val="auto"/>
          <w:sz w:val="24"/>
          <w:szCs w:val="24"/>
          <w:lang w:eastAsia="ru-RU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, сведения об используемых электронных или иных технических средствах, а также адрес электронной почты и (или) номер телефона для направления участниками общего собрания членов </w:t>
      </w:r>
      <w:r w:rsidR="004C5D3B">
        <w:rPr>
          <w:rFonts w:ascii="Times New Roman" w:hAnsi="Times New Roman"/>
          <w:color w:val="auto"/>
          <w:sz w:val="24"/>
          <w:szCs w:val="24"/>
          <w:lang w:eastAsia="ru-RU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 подтверждения факта участия в голосовании и решений по вопросам, включенным в повестку общего собрания членов </w:t>
      </w:r>
      <w:r w:rsidR="004C5D3B">
        <w:rPr>
          <w:rFonts w:ascii="Times New Roman" w:hAnsi="Times New Roman"/>
          <w:color w:val="auto"/>
          <w:sz w:val="24"/>
          <w:szCs w:val="24"/>
          <w:lang w:eastAsia="ru-RU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, либо иной порядок подтверждения факта участия в голосовании и направления таких решений, установленный уставом </w:t>
      </w:r>
      <w:r w:rsidR="004C5D3B">
        <w:rPr>
          <w:rFonts w:ascii="Times New Roman" w:hAnsi="Times New Roman"/>
          <w:color w:val="auto"/>
          <w:sz w:val="24"/>
          <w:szCs w:val="24"/>
          <w:lang w:eastAsia="ru-RU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. </w:t>
      </w:r>
    </w:p>
    <w:p w14:paraId="1621757A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16.3. При проведении очного голосования, предусматривающего совместное дистанционное участие, в уведомлении о проведении общего собрания членов </w:t>
      </w:r>
      <w:r w:rsidR="004C5D3B">
        <w:rPr>
          <w:rFonts w:ascii="Times New Roman" w:hAnsi="Times New Roman"/>
          <w:color w:val="auto"/>
          <w:sz w:val="24"/>
          <w:szCs w:val="24"/>
          <w:lang w:eastAsia="ru-RU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 указываются перечень вопросов, подлежащих рассмотрению на общем собрании членов </w:t>
      </w:r>
      <w:r w:rsidR="004C5D3B">
        <w:rPr>
          <w:rFonts w:ascii="Times New Roman" w:hAnsi="Times New Roman"/>
          <w:color w:val="auto"/>
          <w:sz w:val="24"/>
          <w:szCs w:val="24"/>
          <w:lang w:eastAsia="ru-RU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, дата, время и место проведения общего собрания членов </w:t>
      </w:r>
      <w:r w:rsidR="004C5D3B">
        <w:rPr>
          <w:rFonts w:ascii="Times New Roman" w:hAnsi="Times New Roman"/>
          <w:color w:val="auto"/>
          <w:sz w:val="24"/>
          <w:szCs w:val="24"/>
          <w:lang w:eastAsia="ru-RU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 (в случае проведения голосования, предусматривающего возможность присутствия), а также сведения об используемых электронных или иных технических средствах. </w:t>
      </w:r>
    </w:p>
    <w:p w14:paraId="1CA4923A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16.4. Голосование на общем собрании членов </w:t>
      </w:r>
      <w:r w:rsidR="004C5D3B">
        <w:rPr>
          <w:rFonts w:ascii="Times New Roman" w:hAnsi="Times New Roman"/>
          <w:color w:val="auto"/>
          <w:sz w:val="24"/>
          <w:szCs w:val="24"/>
          <w:lang w:eastAsia="ru-RU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 путем передачи коротких текстовых сообщений осуществляется без использования сайтов либо информационной системы, указанных в </w:t>
      </w:r>
      <w:hyperlink r:id="rId37" w:tooltip="https://login.consultant.ru/link/?req=doc&amp;demo=2&amp;base=LAW&amp;n=452778&amp;dst=100688&amp;field=134&amp;date=28.03.2024" w:history="1">
        <w:r>
          <w:rPr>
            <w:rFonts w:ascii="Times New Roman" w:hAnsi="Times New Roman"/>
            <w:color w:val="auto"/>
            <w:sz w:val="24"/>
            <w:szCs w:val="24"/>
            <w:lang w:eastAsia="ru-RU"/>
          </w:rPr>
          <w:t>пункте 3 части 2 статьи 8</w:t>
        </w:r>
      </w:hyperlink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>Федерального закона от 29.07.2017 № 217-ФЗ</w:t>
      </w: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. В таких сообщениях должны содержаться: </w:t>
      </w:r>
    </w:p>
    <w:p w14:paraId="708A8ACB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1) наименование </w:t>
      </w:r>
      <w:r w:rsidR="004C5D3B">
        <w:rPr>
          <w:rFonts w:ascii="Times New Roman" w:hAnsi="Times New Roman"/>
          <w:color w:val="auto"/>
          <w:sz w:val="24"/>
          <w:szCs w:val="24"/>
          <w:lang w:eastAsia="ru-RU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, дата голосования; </w:t>
      </w:r>
    </w:p>
    <w:p w14:paraId="0DFB71C7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2) номер (или иной идентификатор) вопроса в повестке общего собрания членов </w:t>
      </w:r>
      <w:r w:rsidR="004C5D3B">
        <w:rPr>
          <w:rFonts w:ascii="Times New Roman" w:hAnsi="Times New Roman"/>
          <w:color w:val="auto"/>
          <w:sz w:val="24"/>
          <w:szCs w:val="24"/>
          <w:lang w:eastAsia="ru-RU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 и принятое решение по данному вопросу. </w:t>
      </w:r>
    </w:p>
    <w:p w14:paraId="0248A5A8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16.5. Продолжительность заочного голосования по вопросам повестки общего собрания членов </w:t>
      </w:r>
      <w:r w:rsidR="004C5D3B">
        <w:rPr>
          <w:rFonts w:ascii="Times New Roman" w:hAnsi="Times New Roman"/>
          <w:color w:val="auto"/>
          <w:sz w:val="24"/>
          <w:szCs w:val="24"/>
          <w:lang w:eastAsia="ru-RU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 с применением электронных или иных технических средств должна составлять не менее семи и не более четырнадцати дней (без перерывов) с даты и времени начала проведения такого голосования. </w:t>
      </w:r>
    </w:p>
    <w:p w14:paraId="3807C0A6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16.6. При проведении голосования в очно-заочной форме заочное голосование с применением электронных или иных технических средств должно быть завершено до дня проведения очного обсуждения вопросов повестки общего собрания членов </w:t>
      </w:r>
      <w:r w:rsidR="004C5D3B">
        <w:rPr>
          <w:rFonts w:ascii="Times New Roman" w:hAnsi="Times New Roman"/>
          <w:color w:val="auto"/>
          <w:sz w:val="24"/>
          <w:szCs w:val="24"/>
          <w:lang w:eastAsia="ru-RU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. </w:t>
      </w:r>
    </w:p>
    <w:p w14:paraId="1C767700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16.7. Голосование с применением электронных или иных технических средств осуществляется в порядке, установленном уставом </w:t>
      </w:r>
      <w:r w:rsidR="004C5D3B">
        <w:rPr>
          <w:rFonts w:ascii="Times New Roman" w:hAnsi="Times New Roman"/>
          <w:color w:val="auto"/>
          <w:sz w:val="24"/>
          <w:szCs w:val="24"/>
          <w:lang w:eastAsia="ru-RU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, при соблюдении следующих условий: </w:t>
      </w:r>
    </w:p>
    <w:p w14:paraId="07C00B8D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1) проверка личности участников голосования, которая заключается в необходимости подтверждения факта участия в голосовании лица, сведения о котором содержатся в реестре </w:t>
      </w:r>
      <w:r>
        <w:rPr>
          <w:rFonts w:ascii="Times New Roman" w:hAnsi="Times New Roman"/>
          <w:color w:val="auto"/>
          <w:sz w:val="24"/>
          <w:szCs w:val="24"/>
          <w:lang w:eastAsia="ru-RU"/>
        </w:rPr>
        <w:lastRenderedPageBreak/>
        <w:t xml:space="preserve">членов </w:t>
      </w:r>
      <w:r w:rsidR="004C5D3B">
        <w:rPr>
          <w:rFonts w:ascii="Times New Roman" w:hAnsi="Times New Roman"/>
          <w:color w:val="auto"/>
          <w:sz w:val="24"/>
          <w:szCs w:val="24"/>
          <w:lang w:eastAsia="ru-RU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 и которое заявило о своем участии в общем собрании членов </w:t>
      </w:r>
      <w:r w:rsidR="004C5D3B">
        <w:rPr>
          <w:rFonts w:ascii="Times New Roman" w:hAnsi="Times New Roman"/>
          <w:color w:val="auto"/>
          <w:sz w:val="24"/>
          <w:szCs w:val="24"/>
          <w:lang w:eastAsia="ru-RU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 посредством отправления сообщения с адреса электронной почты и (или) номера телефона, содержащихся в указанном реестре. В случае проведения голосования с использованием единого портала государственных и муниципальных услуг проверка личности участников голосования осуществляется посредством единой системы идентификации и аутентификации; </w:t>
      </w:r>
    </w:p>
    <w:p w14:paraId="6D87DDD0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2) направление участниками голосования решений в электронной форме посредством отправления сообщения с адреса электронной почты и (или) номера телефона, содержащихся в реестре членов </w:t>
      </w:r>
      <w:r w:rsidR="004C5D3B">
        <w:rPr>
          <w:rFonts w:ascii="Times New Roman" w:hAnsi="Times New Roman"/>
          <w:color w:val="auto"/>
          <w:sz w:val="24"/>
          <w:szCs w:val="24"/>
          <w:lang w:eastAsia="ru-RU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, либо с использованием сайта </w:t>
      </w:r>
      <w:r w:rsidR="004C5D3B">
        <w:rPr>
          <w:rFonts w:ascii="Times New Roman" w:hAnsi="Times New Roman"/>
          <w:color w:val="auto"/>
          <w:sz w:val="24"/>
          <w:szCs w:val="24"/>
          <w:lang w:eastAsia="ru-RU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 в информационно-телекоммуникационной сети "Интернет" (при его наличии), иного сайта в информационно-телекоммуникационной сети "Интернет" либо информационной системы, указанных в уставе </w:t>
      </w:r>
      <w:r w:rsidR="004C5D3B">
        <w:rPr>
          <w:rFonts w:ascii="Times New Roman" w:hAnsi="Times New Roman"/>
          <w:color w:val="auto"/>
          <w:sz w:val="24"/>
          <w:szCs w:val="24"/>
          <w:lang w:eastAsia="ru-RU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; </w:t>
      </w:r>
    </w:p>
    <w:p w14:paraId="10555A3E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3) уведомление участника голосования о получении его решения с указанием даты и времени поступления решения лицу, осуществляющему подведение итогов голосования; </w:t>
      </w:r>
    </w:p>
    <w:p w14:paraId="3573C2BB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4) обеспечение тайны голосования в случае, указанном в </w:t>
      </w:r>
      <w:hyperlink r:id="rId38" w:tooltip="https://login.consultant.ru/link/?req=doc&amp;demo=2&amp;base=LAW&amp;n=452778&amp;dst=100180&amp;field=134&amp;date=28.03.2024" w:history="1">
        <w:r>
          <w:rPr>
            <w:rFonts w:ascii="Times New Roman" w:hAnsi="Times New Roman"/>
            <w:color w:val="auto"/>
            <w:sz w:val="24"/>
            <w:szCs w:val="24"/>
            <w:lang w:eastAsia="ru-RU"/>
          </w:rPr>
          <w:t>части 5 статьи 16</w:t>
        </w:r>
      </w:hyperlink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>Федерального закона от 29.07.2017 № 217-ФЗ</w:t>
      </w: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. </w:t>
      </w:r>
    </w:p>
    <w:p w14:paraId="35026157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16.8. При проведении очного голосования с применением электронных или иных технических средств, предусматривающего совместное дистанционное участие, может предусматриваться также возможность присутствия лиц, обладающих правом голосовать на общем собрании членов </w:t>
      </w:r>
      <w:r w:rsidR="004C5D3B">
        <w:rPr>
          <w:rFonts w:ascii="Times New Roman" w:hAnsi="Times New Roman"/>
          <w:color w:val="auto"/>
          <w:sz w:val="24"/>
          <w:szCs w:val="24"/>
          <w:lang w:eastAsia="ru-RU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, в месте его проведения либо, если это предусмотрено уставом </w:t>
      </w:r>
      <w:r w:rsidR="004C5D3B">
        <w:rPr>
          <w:rFonts w:ascii="Times New Roman" w:hAnsi="Times New Roman"/>
          <w:color w:val="auto"/>
          <w:sz w:val="24"/>
          <w:szCs w:val="24"/>
          <w:lang w:eastAsia="ru-RU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, место его проведения не определяется и возможность присутствия в таком месте не предусматривается. При проведении указанного голосования может осуществляться его видеозапись. </w:t>
      </w:r>
    </w:p>
    <w:p w14:paraId="375D258A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16.9. При проведении очно-заочного, заочного голосования с применением электронных или иных технических средств допускается направление решений лиц, </w:t>
      </w:r>
      <w:r w:rsidR="009C5B38">
        <w:rPr>
          <w:rFonts w:ascii="Times New Roman" w:hAnsi="Times New Roman"/>
          <w:color w:val="auto"/>
          <w:sz w:val="24"/>
          <w:szCs w:val="24"/>
          <w:lang w:eastAsia="ru-RU"/>
        </w:rPr>
        <w:t>и</w:t>
      </w: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меющих право голосовать на общем собрании членов </w:t>
      </w:r>
      <w:r w:rsidR="004C5D3B">
        <w:rPr>
          <w:rFonts w:ascii="Times New Roman" w:hAnsi="Times New Roman"/>
          <w:color w:val="auto"/>
          <w:sz w:val="24"/>
          <w:szCs w:val="24"/>
          <w:lang w:eastAsia="ru-RU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, в письменной форме в порядке, предусмотренном </w:t>
      </w:r>
      <w:hyperlink r:id="rId39" w:tooltip="https://login.consultant.ru/link/?req=doc&amp;demo=2&amp;base=LAW&amp;n=452778&amp;dst=100183&amp;field=134&amp;date=28.03.2024" w:history="1">
        <w:r>
          <w:rPr>
            <w:rFonts w:ascii="Times New Roman" w:hAnsi="Times New Roman"/>
            <w:color w:val="auto"/>
            <w:sz w:val="24"/>
            <w:szCs w:val="24"/>
            <w:lang w:eastAsia="ru-RU"/>
          </w:rPr>
          <w:t>статьей 17</w:t>
        </w:r>
      </w:hyperlink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>Федерального закона от 29.07.2017 № 217-ФЗ</w:t>
      </w: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. </w:t>
      </w:r>
    </w:p>
    <w:p w14:paraId="0B75FE4C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16.10. Решения общего собрания членов </w:t>
      </w:r>
      <w:r w:rsidR="004C5D3B">
        <w:rPr>
          <w:rFonts w:ascii="Times New Roman" w:hAnsi="Times New Roman"/>
          <w:color w:val="auto"/>
          <w:sz w:val="24"/>
          <w:szCs w:val="24"/>
          <w:lang w:eastAsia="ru-RU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, принятые с применением электронных или иных технических средств, оформляются протоколом с указанием результатов голосования и приложением информации о решении каждого участника голосования по пунктам повестки такого собрания, сведений об участнике голосования (фамилия, имя, отчество, адрес электронной почты, номер телефона (в случае, если решение было направлено с номера телефона, указанного в реестре членов </w:t>
      </w:r>
      <w:r w:rsidR="004C5D3B">
        <w:rPr>
          <w:rFonts w:ascii="Times New Roman" w:hAnsi="Times New Roman"/>
          <w:color w:val="auto"/>
          <w:sz w:val="24"/>
          <w:szCs w:val="24"/>
          <w:lang w:eastAsia="ru-RU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), иных сведений, предусмотренных уставом </w:t>
      </w:r>
      <w:r w:rsidR="004C5D3B">
        <w:rPr>
          <w:rFonts w:ascii="Times New Roman" w:hAnsi="Times New Roman"/>
          <w:color w:val="auto"/>
          <w:sz w:val="24"/>
          <w:szCs w:val="24"/>
          <w:lang w:eastAsia="ru-RU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, а также с указанием даты и времени поступления лицу, осуществляющему подведение итогов такого голосования, решения участника голосования. </w:t>
      </w:r>
    </w:p>
    <w:p w14:paraId="48A950F2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16.11. В случае проведения очного голосования, предусматривающего совместное дистанционное участие, без определения места его проведения и возможности присутствия в таком месте в протоколе общего собрания членов </w:t>
      </w:r>
      <w:r w:rsidR="004C5D3B">
        <w:rPr>
          <w:rFonts w:ascii="Times New Roman" w:hAnsi="Times New Roman"/>
          <w:color w:val="auto"/>
          <w:sz w:val="24"/>
          <w:szCs w:val="24"/>
          <w:lang w:eastAsia="ru-RU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 место проведения такого собрания не указывается. </w:t>
      </w:r>
    </w:p>
    <w:p w14:paraId="22933B9E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16.12. Видеозапись проведения очного голосования, предусматривающего совместное дистанционное участие (в случае ее осуществления), прилагается к протоколу общего собрания членов </w:t>
      </w:r>
      <w:r w:rsidR="004C5D3B">
        <w:rPr>
          <w:rFonts w:ascii="Times New Roman" w:hAnsi="Times New Roman"/>
          <w:color w:val="auto"/>
          <w:sz w:val="24"/>
          <w:szCs w:val="24"/>
          <w:lang w:eastAsia="ru-RU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 на электронном носителе. </w:t>
      </w:r>
    </w:p>
    <w:p w14:paraId="0562DEDD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  </w:t>
      </w:r>
    </w:p>
    <w:p w14:paraId="3D0C7C2F" w14:textId="77777777" w:rsidR="00C85019" w:rsidRDefault="006A2F60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17. Реорганизация и ликвидация </w:t>
      </w:r>
      <w:r w:rsidR="004C5D3B">
        <w:rPr>
          <w:rFonts w:ascii="Times New Roman" w:hAnsi="Times New Roman"/>
          <w:b/>
          <w:bCs/>
          <w:color w:val="auto"/>
          <w:sz w:val="24"/>
          <w:szCs w:val="24"/>
        </w:rPr>
        <w:t>Товарищества</w:t>
      </w:r>
    </w:p>
    <w:p w14:paraId="2304DDE2" w14:textId="77777777" w:rsidR="00C85019" w:rsidRDefault="00C85019">
      <w:pPr>
        <w:spacing w:after="0" w:line="240" w:lineRule="auto"/>
        <w:ind w:firstLine="540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0CC0F388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17.1.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Товарищество</w:t>
      </w:r>
      <w:r>
        <w:rPr>
          <w:rFonts w:ascii="Times New Roman" w:hAnsi="Times New Roman"/>
          <w:color w:val="auto"/>
          <w:sz w:val="24"/>
          <w:szCs w:val="24"/>
        </w:rPr>
        <w:t xml:space="preserve"> в случае принятия его членами решения об изменении вида деятельности на производство, переработку и сбыт продукции растениеводства или иную деятельность, которая не связана с ведением садоводства и огородничества и для осуществления которой в соответствии с Гражданским </w:t>
      </w:r>
      <w:hyperlink r:id="rId40" w:tooltip="consultantplus://offline/ref=A5CEE3738C21162D8D00373026FA61C19FCB972D44062C4A16ACD644F9FAC51B5251BF90FDB9675BC4E9EAEC22kCXBQ" w:history="1">
        <w:r>
          <w:rPr>
            <w:rStyle w:val="af3"/>
            <w:rFonts w:ascii="Times New Roman" w:hAnsi="Times New Roman"/>
            <w:color w:val="auto"/>
            <w:sz w:val="24"/>
            <w:szCs w:val="24"/>
            <w:u w:val="none"/>
          </w:rPr>
          <w:t>кодексом</w:t>
        </w:r>
      </w:hyperlink>
      <w:r>
        <w:rPr>
          <w:rFonts w:ascii="Times New Roman" w:hAnsi="Times New Roman"/>
          <w:color w:val="auto"/>
          <w:sz w:val="24"/>
          <w:szCs w:val="24"/>
        </w:rPr>
        <w:t xml:space="preserve"> Российской Федерации допускается создание потребительского кооператива, должно быть преобразовано в потребительский кооператив.</w:t>
      </w:r>
    </w:p>
    <w:p w14:paraId="614B665F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lastRenderedPageBreak/>
        <w:t xml:space="preserve">17.2. При ликвидации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 имущество общего пользования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, за исключением недвижимого имущества общего пользования, находящегося в собственности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 и оставшегося после удовлетворения требований кредиторов, передается собственникам садовых земельных участков, расположенных в границах территории садоводства, пропорционально их площади вне зависимости от того, являлись ли данные лица членами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>.</w:t>
      </w:r>
    </w:p>
    <w:p w14:paraId="24A32CAB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17.3. На недвижимое имущество общего пользования, находящееся в границах территории садоводства, не может быть обращено взыскание. При ликвидации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 такое имущество, находящееся в собственности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, безвозмездно передается в общую долевую собственность собственников садовых земельных участков, расположенных в границах территории садоводства, пропорционально их площади вне зависимости от того, являлись ли данные лица членами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>.</w:t>
      </w:r>
    </w:p>
    <w:p w14:paraId="22F57404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17.4. В случае несоблюдения требования к количеству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, установленного </w:t>
      </w:r>
      <w:hyperlink r:id="rId41" w:tooltip="consultantplus://offline/ref=A5CEE3738C21162D8D00373026FA61C19FCC9B2E45042C4A16ACD644F9FAC51B4051E79CFCBE785CC6FCBCBD649DB89D544E0CE809E0E5CBkCXCQ" w:history="1">
        <w:r>
          <w:rPr>
            <w:rStyle w:val="af3"/>
            <w:rFonts w:ascii="Times New Roman" w:hAnsi="Times New Roman"/>
            <w:color w:val="auto"/>
            <w:sz w:val="24"/>
            <w:szCs w:val="24"/>
            <w:u w:val="none"/>
          </w:rPr>
          <w:t>ч. 2 ст. 16</w:t>
        </w:r>
      </w:hyperlink>
      <w:r>
        <w:rPr>
          <w:rFonts w:ascii="Times New Roman" w:hAnsi="Times New Roman"/>
          <w:color w:val="auto"/>
          <w:sz w:val="24"/>
          <w:szCs w:val="24"/>
        </w:rPr>
        <w:t xml:space="preserve"> Федерального закона от 29.07.2017 № 217-ФЗ (количество членов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 не может быть менее семи),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Товарищество</w:t>
      </w:r>
      <w:r>
        <w:rPr>
          <w:rFonts w:ascii="Times New Roman" w:hAnsi="Times New Roman"/>
          <w:color w:val="auto"/>
          <w:sz w:val="24"/>
          <w:szCs w:val="24"/>
        </w:rPr>
        <w:t xml:space="preserve"> может быть ликвидировано по решению суда по иску органа государственной власти субъекта Российской Федерации или органа местного самоуправления по месту нахождения территории садоводства, собственника земельного участка либо в случаях, установленных </w:t>
      </w:r>
      <w:hyperlink r:id="rId42" w:tooltip="consultantplus://offline/ref=A5CEE3738C21162D8D00373026FA61C19FCC9B2E45042C4A16ACD644F9FAC51B4051E79CFCBE7859C3FCBCBD649DB89D544E0CE809E0E5CBkCXCQ" w:history="1">
        <w:r>
          <w:rPr>
            <w:rStyle w:val="af3"/>
            <w:rFonts w:ascii="Times New Roman" w:hAnsi="Times New Roman"/>
            <w:color w:val="auto"/>
            <w:sz w:val="24"/>
            <w:szCs w:val="24"/>
            <w:u w:val="none"/>
          </w:rPr>
          <w:t>ч. 11 ст. 12</w:t>
        </w:r>
      </w:hyperlink>
      <w:r>
        <w:rPr>
          <w:rFonts w:ascii="Times New Roman" w:hAnsi="Times New Roman"/>
          <w:color w:val="auto"/>
          <w:sz w:val="24"/>
          <w:szCs w:val="24"/>
        </w:rPr>
        <w:t xml:space="preserve"> Федерального закона от 29.07.2017 № 217-ФЗ, правообладателя садового земельного участка, расположенного в границах территории садоводства.</w:t>
      </w:r>
    </w:p>
    <w:p w14:paraId="3D707367" w14:textId="77777777" w:rsidR="00C85019" w:rsidRDefault="00C85019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1E0807DE" w14:textId="77777777" w:rsidR="00C85019" w:rsidRDefault="006A2F60">
      <w:pPr>
        <w:spacing w:after="0" w:line="240" w:lineRule="auto"/>
        <w:ind w:firstLine="540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18. Порядок изменения </w:t>
      </w:r>
      <w:r w:rsidR="00D37B69">
        <w:rPr>
          <w:rFonts w:ascii="Times New Roman" w:hAnsi="Times New Roman"/>
          <w:b/>
          <w:bCs/>
          <w:color w:val="auto"/>
          <w:sz w:val="24"/>
          <w:szCs w:val="24"/>
        </w:rPr>
        <w:t>У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става </w:t>
      </w:r>
      <w:r w:rsidR="004C5D3B">
        <w:rPr>
          <w:rFonts w:ascii="Times New Roman" w:hAnsi="Times New Roman"/>
          <w:b/>
          <w:bCs/>
          <w:color w:val="auto"/>
          <w:sz w:val="24"/>
          <w:szCs w:val="24"/>
        </w:rPr>
        <w:t>Товарищества</w:t>
      </w:r>
    </w:p>
    <w:p w14:paraId="35229422" w14:textId="77777777" w:rsidR="00C85019" w:rsidRDefault="00C85019">
      <w:pPr>
        <w:spacing w:after="0" w:line="240" w:lineRule="auto"/>
        <w:ind w:firstLine="539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0A99B6F2" w14:textId="77777777" w:rsidR="00C85019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18.1. Изменения в настоящий Устав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>
        <w:rPr>
          <w:rFonts w:ascii="Times New Roman" w:hAnsi="Times New Roman"/>
          <w:color w:val="auto"/>
          <w:sz w:val="24"/>
          <w:szCs w:val="24"/>
        </w:rPr>
        <w:t xml:space="preserve"> вносятся на основании решения Общего собрания </w:t>
      </w:r>
      <w:r w:rsidR="004C5D3B">
        <w:rPr>
          <w:rFonts w:ascii="Times New Roman" w:hAnsi="Times New Roman"/>
          <w:color w:val="auto"/>
          <w:sz w:val="24"/>
          <w:szCs w:val="24"/>
        </w:rPr>
        <w:t>Товарищества</w:t>
      </w:r>
      <w:r w:rsidR="0038091D">
        <w:rPr>
          <w:rFonts w:ascii="Times New Roman" w:hAnsi="Times New Roman"/>
          <w:color w:val="auto"/>
          <w:sz w:val="24"/>
          <w:szCs w:val="24"/>
        </w:rPr>
        <w:t>.</w:t>
      </w:r>
    </w:p>
    <w:p w14:paraId="460C062E" w14:textId="14C54E63" w:rsidR="00C85019" w:rsidRPr="00BC65E7" w:rsidRDefault="006A2F60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BC65E7">
        <w:rPr>
          <w:rFonts w:ascii="Times New Roman" w:hAnsi="Times New Roman"/>
          <w:color w:val="FF0000"/>
          <w:sz w:val="24"/>
          <w:szCs w:val="24"/>
        </w:rPr>
        <w:t>18.2.</w:t>
      </w:r>
      <w:r w:rsidR="00BC65E7" w:rsidRPr="00BC65E7">
        <w:rPr>
          <w:rFonts w:ascii="Times New Roman" w:hAnsi="Times New Roman"/>
          <w:color w:val="FF0000"/>
          <w:sz w:val="24"/>
          <w:szCs w:val="24"/>
        </w:rPr>
        <w:t xml:space="preserve"> Все и</w:t>
      </w:r>
      <w:r w:rsidRPr="00BC65E7">
        <w:rPr>
          <w:rFonts w:ascii="Times New Roman" w:hAnsi="Times New Roman"/>
          <w:color w:val="FF0000"/>
          <w:sz w:val="24"/>
          <w:szCs w:val="24"/>
        </w:rPr>
        <w:t xml:space="preserve">зменения и дополнения к Уставу </w:t>
      </w:r>
      <w:r w:rsidR="004C5D3B" w:rsidRPr="00BC65E7">
        <w:rPr>
          <w:rFonts w:ascii="Times New Roman" w:hAnsi="Times New Roman"/>
          <w:color w:val="FF0000"/>
          <w:sz w:val="24"/>
          <w:szCs w:val="24"/>
        </w:rPr>
        <w:t>Товарищества</w:t>
      </w:r>
      <w:r w:rsidR="0038091D" w:rsidRPr="00BC65E7">
        <w:rPr>
          <w:rFonts w:ascii="Times New Roman" w:hAnsi="Times New Roman"/>
          <w:color w:val="FF0000"/>
          <w:sz w:val="24"/>
          <w:szCs w:val="24"/>
        </w:rPr>
        <w:t xml:space="preserve"> подлежат государственной регистрации и </w:t>
      </w:r>
      <w:r w:rsidR="00BC65E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BC65E7">
        <w:rPr>
          <w:rFonts w:ascii="Times New Roman" w:hAnsi="Times New Roman"/>
          <w:color w:val="FF0000"/>
          <w:sz w:val="24"/>
          <w:szCs w:val="24"/>
        </w:rPr>
        <w:t xml:space="preserve"> не могут противоречить законодательству Российской Федерации</w:t>
      </w:r>
      <w:r w:rsidR="00581D38">
        <w:rPr>
          <w:rFonts w:ascii="Times New Roman" w:hAnsi="Times New Roman"/>
          <w:color w:val="FF0000"/>
          <w:sz w:val="24"/>
          <w:szCs w:val="24"/>
        </w:rPr>
        <w:t>.</w:t>
      </w:r>
      <w:r w:rsidR="00BC65E7" w:rsidRPr="00BC65E7">
        <w:rPr>
          <w:rFonts w:ascii="Times New Roman" w:hAnsi="Times New Roman"/>
          <w:color w:val="FF0000"/>
          <w:sz w:val="24"/>
          <w:szCs w:val="24"/>
        </w:rPr>
        <w:t xml:space="preserve"> </w:t>
      </w:r>
    </w:p>
    <w:sectPr w:rsidR="00C85019" w:rsidRPr="00BC65E7" w:rsidSect="009C5B38">
      <w:headerReference w:type="default" r:id="rId43"/>
      <w:footerReference w:type="default" r:id="rId44"/>
      <w:pgSz w:w="11906" w:h="16838"/>
      <w:pgMar w:top="1077" w:right="851" w:bottom="907" w:left="1418" w:header="0" w:footer="3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8B40B7" w14:textId="77777777" w:rsidR="005F5952" w:rsidRDefault="005F5952">
      <w:pPr>
        <w:spacing w:after="0" w:line="240" w:lineRule="auto"/>
      </w:pPr>
      <w:r>
        <w:separator/>
      </w:r>
    </w:p>
  </w:endnote>
  <w:endnote w:type="continuationSeparator" w:id="0">
    <w:p w14:paraId="551AC246" w14:textId="77777777" w:rsidR="005F5952" w:rsidRDefault="005F5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0"/>
      </w:rPr>
      <w:id w:val="-174725776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F91EA07" w14:textId="5A538CBF" w:rsidR="008A35E7" w:rsidRDefault="008A35E7">
            <w:pPr>
              <w:pStyle w:val="aff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Стр. </w:t>
            </w:r>
            <w:r>
              <w:rPr>
                <w:rFonts w:ascii="Times New Roman" w:hAnsi="Times New Roman"/>
                <w:sz w:val="20"/>
              </w:rPr>
              <w:fldChar w:fldCharType="begin"/>
            </w:r>
            <w:r>
              <w:rPr>
                <w:rFonts w:ascii="Times New Roman" w:hAnsi="Times New Roman"/>
                <w:sz w:val="20"/>
              </w:rPr>
              <w:instrText>PAGE</w:instrText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8255C3">
              <w:rPr>
                <w:rFonts w:ascii="Times New Roman" w:hAnsi="Times New Roman"/>
                <w:noProof/>
                <w:sz w:val="20"/>
              </w:rPr>
              <w:t>21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из </w:t>
            </w:r>
            <w:r>
              <w:rPr>
                <w:rFonts w:ascii="Times New Roman" w:hAnsi="Times New Roman"/>
                <w:sz w:val="20"/>
              </w:rPr>
              <w:fldChar w:fldCharType="begin"/>
            </w:r>
            <w:r>
              <w:rPr>
                <w:rFonts w:ascii="Times New Roman" w:hAnsi="Times New Roman"/>
                <w:sz w:val="20"/>
              </w:rPr>
              <w:instrText>NUMPAGES</w:instrText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8255C3">
              <w:rPr>
                <w:rFonts w:ascii="Times New Roman" w:hAnsi="Times New Roman"/>
                <w:noProof/>
                <w:sz w:val="20"/>
              </w:rPr>
              <w:t>21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sdtContent>
      </w:sdt>
    </w:sdtContent>
  </w:sdt>
  <w:p w14:paraId="4BCC0F1F" w14:textId="77777777" w:rsidR="008A35E7" w:rsidRDefault="008A35E7">
    <w:pPr>
      <w:pStyle w:val="aff9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752FEF" w14:textId="77777777" w:rsidR="005F5952" w:rsidRDefault="005F5952">
      <w:pPr>
        <w:spacing w:after="0" w:line="240" w:lineRule="auto"/>
      </w:pPr>
      <w:r>
        <w:separator/>
      </w:r>
    </w:p>
  </w:footnote>
  <w:footnote w:type="continuationSeparator" w:id="0">
    <w:p w14:paraId="74EC5937" w14:textId="77777777" w:rsidR="005F5952" w:rsidRDefault="005F5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A0B0C5" w14:textId="77777777" w:rsidR="008A35E7" w:rsidRDefault="008A35E7">
    <w:pPr>
      <w:pStyle w:val="aff7"/>
    </w:pPr>
  </w:p>
  <w:p w14:paraId="08AA51CF" w14:textId="77777777" w:rsidR="008A35E7" w:rsidRDefault="008A35E7">
    <w:pPr>
      <w:pStyle w:val="af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F3A05"/>
    <w:multiLevelType w:val="multilevel"/>
    <w:tmpl w:val="222668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1800"/>
      </w:pPr>
      <w:rPr>
        <w:rFonts w:hint="default"/>
      </w:rPr>
    </w:lvl>
  </w:abstractNum>
  <w:abstractNum w:abstractNumId="1" w15:restartNumberingAfterBreak="0">
    <w:nsid w:val="0A1F66F4"/>
    <w:multiLevelType w:val="multilevel"/>
    <w:tmpl w:val="EE609DF0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2" w15:restartNumberingAfterBreak="0">
    <w:nsid w:val="0EC55AC3"/>
    <w:multiLevelType w:val="hybridMultilevel"/>
    <w:tmpl w:val="F750507C"/>
    <w:lvl w:ilvl="0" w:tplc="B3AEBB1E">
      <w:numFmt w:val="bullet"/>
      <w:lvlText w:val="·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1076684"/>
    <w:multiLevelType w:val="hybridMultilevel"/>
    <w:tmpl w:val="24C048FE"/>
    <w:lvl w:ilvl="0" w:tplc="D0226378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7E528A32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312FF0A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BCE19CC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8887176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450260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B070524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E572FEF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DFEA8E1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3D42A09"/>
    <w:multiLevelType w:val="multilevel"/>
    <w:tmpl w:val="ADB22C3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bCs/>
        <w:i w:val="0"/>
        <w:iCs w:val="0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87959A5"/>
    <w:multiLevelType w:val="hybridMultilevel"/>
    <w:tmpl w:val="CE02AA1C"/>
    <w:lvl w:ilvl="0" w:tplc="875E8838">
      <w:start w:val="1"/>
      <w:numFmt w:val="decimal"/>
      <w:lvlText w:val="%1."/>
      <w:lvlJc w:val="left"/>
      <w:pPr>
        <w:ind w:left="102" w:hanging="468"/>
      </w:pPr>
      <w:rPr>
        <w:rFonts w:ascii="Arial" w:eastAsia="Arial" w:hAnsi="Arial" w:cs="Arial" w:hint="default"/>
        <w:b w:val="0"/>
        <w:bCs w:val="0"/>
        <w:i w:val="0"/>
        <w:iCs w:val="0"/>
        <w:sz w:val="22"/>
        <w:szCs w:val="22"/>
        <w:lang w:val="ru-RU" w:eastAsia="en-US" w:bidi="ar-SA"/>
      </w:rPr>
    </w:lvl>
    <w:lvl w:ilvl="1" w:tplc="531479EC">
      <w:start w:val="1"/>
      <w:numFmt w:val="bullet"/>
      <w:lvlText w:val="•"/>
      <w:lvlJc w:val="left"/>
      <w:pPr>
        <w:ind w:left="1046" w:hanging="468"/>
      </w:pPr>
      <w:rPr>
        <w:rFonts w:hint="default"/>
        <w:lang w:val="ru-RU" w:eastAsia="en-US" w:bidi="ar-SA"/>
      </w:rPr>
    </w:lvl>
    <w:lvl w:ilvl="2" w:tplc="E4EA65FE">
      <w:start w:val="1"/>
      <w:numFmt w:val="bullet"/>
      <w:lvlText w:val="•"/>
      <w:lvlJc w:val="left"/>
      <w:pPr>
        <w:ind w:left="1993" w:hanging="468"/>
      </w:pPr>
      <w:rPr>
        <w:rFonts w:hint="default"/>
        <w:lang w:val="ru-RU" w:eastAsia="en-US" w:bidi="ar-SA"/>
      </w:rPr>
    </w:lvl>
    <w:lvl w:ilvl="3" w:tplc="5EBE34DE">
      <w:start w:val="1"/>
      <w:numFmt w:val="bullet"/>
      <w:lvlText w:val="•"/>
      <w:lvlJc w:val="left"/>
      <w:pPr>
        <w:ind w:left="2939" w:hanging="468"/>
      </w:pPr>
      <w:rPr>
        <w:rFonts w:hint="default"/>
        <w:lang w:val="ru-RU" w:eastAsia="en-US" w:bidi="ar-SA"/>
      </w:rPr>
    </w:lvl>
    <w:lvl w:ilvl="4" w:tplc="76EA7B26">
      <w:start w:val="1"/>
      <w:numFmt w:val="bullet"/>
      <w:lvlText w:val="•"/>
      <w:lvlJc w:val="left"/>
      <w:pPr>
        <w:ind w:left="3886" w:hanging="468"/>
      </w:pPr>
      <w:rPr>
        <w:rFonts w:hint="default"/>
        <w:lang w:val="ru-RU" w:eastAsia="en-US" w:bidi="ar-SA"/>
      </w:rPr>
    </w:lvl>
    <w:lvl w:ilvl="5" w:tplc="0422F3E0">
      <w:start w:val="1"/>
      <w:numFmt w:val="bullet"/>
      <w:lvlText w:val="•"/>
      <w:lvlJc w:val="left"/>
      <w:pPr>
        <w:ind w:left="4833" w:hanging="468"/>
      </w:pPr>
      <w:rPr>
        <w:rFonts w:hint="default"/>
        <w:lang w:val="ru-RU" w:eastAsia="en-US" w:bidi="ar-SA"/>
      </w:rPr>
    </w:lvl>
    <w:lvl w:ilvl="6" w:tplc="76D8D1F8">
      <w:start w:val="1"/>
      <w:numFmt w:val="bullet"/>
      <w:lvlText w:val="•"/>
      <w:lvlJc w:val="left"/>
      <w:pPr>
        <w:ind w:left="5779" w:hanging="468"/>
      </w:pPr>
      <w:rPr>
        <w:rFonts w:hint="default"/>
        <w:lang w:val="ru-RU" w:eastAsia="en-US" w:bidi="ar-SA"/>
      </w:rPr>
    </w:lvl>
    <w:lvl w:ilvl="7" w:tplc="D24EA2B6">
      <w:start w:val="1"/>
      <w:numFmt w:val="bullet"/>
      <w:lvlText w:val="•"/>
      <w:lvlJc w:val="left"/>
      <w:pPr>
        <w:ind w:left="6726" w:hanging="468"/>
      </w:pPr>
      <w:rPr>
        <w:rFonts w:hint="default"/>
        <w:lang w:val="ru-RU" w:eastAsia="en-US" w:bidi="ar-SA"/>
      </w:rPr>
    </w:lvl>
    <w:lvl w:ilvl="8" w:tplc="AF20F308">
      <w:start w:val="1"/>
      <w:numFmt w:val="bullet"/>
      <w:lvlText w:val="•"/>
      <w:lvlJc w:val="left"/>
      <w:pPr>
        <w:ind w:left="7673" w:hanging="468"/>
      </w:pPr>
      <w:rPr>
        <w:rFonts w:hint="default"/>
        <w:lang w:val="ru-RU" w:eastAsia="en-US" w:bidi="ar-SA"/>
      </w:rPr>
    </w:lvl>
  </w:abstractNum>
  <w:abstractNum w:abstractNumId="6" w15:restartNumberingAfterBreak="0">
    <w:nsid w:val="33C13CCD"/>
    <w:multiLevelType w:val="hybridMultilevel"/>
    <w:tmpl w:val="6B9E1EB8"/>
    <w:lvl w:ilvl="0" w:tplc="DDBE3E0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84DA119C">
      <w:start w:val="1"/>
      <w:numFmt w:val="lowerLetter"/>
      <w:lvlText w:val="%2."/>
      <w:lvlJc w:val="left"/>
      <w:pPr>
        <w:ind w:left="1440" w:hanging="360"/>
      </w:pPr>
    </w:lvl>
    <w:lvl w:ilvl="2" w:tplc="0A0A68DE">
      <w:start w:val="1"/>
      <w:numFmt w:val="lowerRoman"/>
      <w:lvlText w:val="%3."/>
      <w:lvlJc w:val="right"/>
      <w:pPr>
        <w:ind w:left="2160" w:hanging="180"/>
      </w:pPr>
    </w:lvl>
    <w:lvl w:ilvl="3" w:tplc="72BC1D00">
      <w:start w:val="1"/>
      <w:numFmt w:val="decimal"/>
      <w:lvlText w:val="%4."/>
      <w:lvlJc w:val="left"/>
      <w:pPr>
        <w:ind w:left="2880" w:hanging="360"/>
      </w:pPr>
    </w:lvl>
    <w:lvl w:ilvl="4" w:tplc="E46A3D86">
      <w:start w:val="1"/>
      <w:numFmt w:val="lowerLetter"/>
      <w:lvlText w:val="%5."/>
      <w:lvlJc w:val="left"/>
      <w:pPr>
        <w:ind w:left="3600" w:hanging="360"/>
      </w:pPr>
    </w:lvl>
    <w:lvl w:ilvl="5" w:tplc="BBD09C30">
      <w:start w:val="1"/>
      <w:numFmt w:val="lowerRoman"/>
      <w:lvlText w:val="%6."/>
      <w:lvlJc w:val="right"/>
      <w:pPr>
        <w:ind w:left="4320" w:hanging="180"/>
      </w:pPr>
    </w:lvl>
    <w:lvl w:ilvl="6" w:tplc="7270AE50">
      <w:start w:val="1"/>
      <w:numFmt w:val="decimal"/>
      <w:lvlText w:val="%7."/>
      <w:lvlJc w:val="left"/>
      <w:pPr>
        <w:ind w:left="5040" w:hanging="360"/>
      </w:pPr>
    </w:lvl>
    <w:lvl w:ilvl="7" w:tplc="C02279C8">
      <w:start w:val="1"/>
      <w:numFmt w:val="lowerLetter"/>
      <w:lvlText w:val="%8."/>
      <w:lvlJc w:val="left"/>
      <w:pPr>
        <w:ind w:left="5760" w:hanging="360"/>
      </w:pPr>
    </w:lvl>
    <w:lvl w:ilvl="8" w:tplc="6A3A8A1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CC1C6A"/>
    <w:multiLevelType w:val="hybridMultilevel"/>
    <w:tmpl w:val="69E887B2"/>
    <w:lvl w:ilvl="0" w:tplc="50903C4A">
      <w:start w:val="1"/>
      <w:numFmt w:val="decimal"/>
      <w:lvlText w:val="%1."/>
      <w:lvlJc w:val="left"/>
      <w:pPr>
        <w:ind w:left="1260" w:hanging="360"/>
      </w:pPr>
    </w:lvl>
    <w:lvl w:ilvl="1" w:tplc="63BA490E">
      <w:start w:val="1"/>
      <w:numFmt w:val="lowerLetter"/>
      <w:lvlText w:val="%2."/>
      <w:lvlJc w:val="left"/>
      <w:pPr>
        <w:ind w:left="1980" w:hanging="360"/>
      </w:pPr>
    </w:lvl>
    <w:lvl w:ilvl="2" w:tplc="19CAC682">
      <w:start w:val="1"/>
      <w:numFmt w:val="lowerRoman"/>
      <w:lvlText w:val="%3."/>
      <w:lvlJc w:val="right"/>
      <w:pPr>
        <w:ind w:left="2700" w:hanging="180"/>
      </w:pPr>
    </w:lvl>
    <w:lvl w:ilvl="3" w:tplc="12CEBC48">
      <w:start w:val="1"/>
      <w:numFmt w:val="decimal"/>
      <w:lvlText w:val="%4."/>
      <w:lvlJc w:val="left"/>
      <w:pPr>
        <w:ind w:left="3420" w:hanging="360"/>
      </w:pPr>
    </w:lvl>
    <w:lvl w:ilvl="4" w:tplc="87041A0C">
      <w:start w:val="1"/>
      <w:numFmt w:val="lowerLetter"/>
      <w:lvlText w:val="%5."/>
      <w:lvlJc w:val="left"/>
      <w:pPr>
        <w:ind w:left="4140" w:hanging="360"/>
      </w:pPr>
    </w:lvl>
    <w:lvl w:ilvl="5" w:tplc="98CE86F4">
      <w:start w:val="1"/>
      <w:numFmt w:val="lowerRoman"/>
      <w:lvlText w:val="%6."/>
      <w:lvlJc w:val="right"/>
      <w:pPr>
        <w:ind w:left="4860" w:hanging="180"/>
      </w:pPr>
    </w:lvl>
    <w:lvl w:ilvl="6" w:tplc="D2E89AF0">
      <w:start w:val="1"/>
      <w:numFmt w:val="decimal"/>
      <w:lvlText w:val="%7."/>
      <w:lvlJc w:val="left"/>
      <w:pPr>
        <w:ind w:left="5580" w:hanging="360"/>
      </w:pPr>
    </w:lvl>
    <w:lvl w:ilvl="7" w:tplc="7EBC64E6">
      <w:start w:val="1"/>
      <w:numFmt w:val="lowerLetter"/>
      <w:lvlText w:val="%8."/>
      <w:lvlJc w:val="left"/>
      <w:pPr>
        <w:ind w:left="6300" w:hanging="360"/>
      </w:pPr>
    </w:lvl>
    <w:lvl w:ilvl="8" w:tplc="2952B0AA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50691F8E"/>
    <w:multiLevelType w:val="hybridMultilevel"/>
    <w:tmpl w:val="693EF480"/>
    <w:lvl w:ilvl="0" w:tplc="6BFAEA2C">
      <w:start w:val="1"/>
      <w:numFmt w:val="decimal"/>
      <w:lvlText w:val="%1."/>
      <w:lvlJc w:val="left"/>
      <w:pPr>
        <w:ind w:left="1260" w:hanging="360"/>
      </w:pPr>
    </w:lvl>
    <w:lvl w:ilvl="1" w:tplc="199009CC">
      <w:start w:val="1"/>
      <w:numFmt w:val="lowerLetter"/>
      <w:lvlText w:val="%2."/>
      <w:lvlJc w:val="left"/>
      <w:pPr>
        <w:ind w:left="1980" w:hanging="360"/>
      </w:pPr>
    </w:lvl>
    <w:lvl w:ilvl="2" w:tplc="24264E2A">
      <w:start w:val="1"/>
      <w:numFmt w:val="lowerRoman"/>
      <w:lvlText w:val="%3."/>
      <w:lvlJc w:val="right"/>
      <w:pPr>
        <w:ind w:left="2700" w:hanging="180"/>
      </w:pPr>
    </w:lvl>
    <w:lvl w:ilvl="3" w:tplc="F35EF174">
      <w:start w:val="1"/>
      <w:numFmt w:val="decimal"/>
      <w:lvlText w:val="%4."/>
      <w:lvlJc w:val="left"/>
      <w:pPr>
        <w:ind w:left="3420" w:hanging="360"/>
      </w:pPr>
    </w:lvl>
    <w:lvl w:ilvl="4" w:tplc="A5C60672">
      <w:start w:val="1"/>
      <w:numFmt w:val="lowerLetter"/>
      <w:lvlText w:val="%5."/>
      <w:lvlJc w:val="left"/>
      <w:pPr>
        <w:ind w:left="4140" w:hanging="360"/>
      </w:pPr>
    </w:lvl>
    <w:lvl w:ilvl="5" w:tplc="BD24A92A">
      <w:start w:val="1"/>
      <w:numFmt w:val="lowerRoman"/>
      <w:lvlText w:val="%6."/>
      <w:lvlJc w:val="right"/>
      <w:pPr>
        <w:ind w:left="4860" w:hanging="180"/>
      </w:pPr>
    </w:lvl>
    <w:lvl w:ilvl="6" w:tplc="1FF20544">
      <w:start w:val="1"/>
      <w:numFmt w:val="decimal"/>
      <w:lvlText w:val="%7."/>
      <w:lvlJc w:val="left"/>
      <w:pPr>
        <w:ind w:left="5580" w:hanging="360"/>
      </w:pPr>
    </w:lvl>
    <w:lvl w:ilvl="7" w:tplc="6BAAE0AC">
      <w:start w:val="1"/>
      <w:numFmt w:val="lowerLetter"/>
      <w:lvlText w:val="%8."/>
      <w:lvlJc w:val="left"/>
      <w:pPr>
        <w:ind w:left="6300" w:hanging="360"/>
      </w:pPr>
    </w:lvl>
    <w:lvl w:ilvl="8" w:tplc="C556FE98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58E22A32"/>
    <w:multiLevelType w:val="multilevel"/>
    <w:tmpl w:val="013A5EB0"/>
    <w:lvl w:ilvl="0">
      <w:start w:val="1"/>
      <w:numFmt w:val="decimal"/>
      <w:lvlText w:val="%1."/>
      <w:lvlJc w:val="left"/>
      <w:pPr>
        <w:ind w:left="974" w:hanging="26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3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sz w:val="22"/>
        <w:szCs w:val="22"/>
        <w:lang w:val="ru-RU" w:eastAsia="en-US" w:bidi="ar-SA"/>
      </w:rPr>
    </w:lvl>
    <w:lvl w:ilvl="2">
      <w:start w:val="1"/>
      <w:numFmt w:val="bullet"/>
      <w:lvlText w:val="•"/>
      <w:lvlJc w:val="left"/>
      <w:pPr>
        <w:ind w:left="1993" w:hanging="439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2939" w:hanging="439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3886" w:hanging="439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4833" w:hanging="439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5779" w:hanging="439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6726" w:hanging="439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7673" w:hanging="439"/>
      </w:pPr>
      <w:rPr>
        <w:rFonts w:hint="default"/>
        <w:lang w:val="ru-RU" w:eastAsia="en-US" w:bidi="ar-SA"/>
      </w:rPr>
    </w:lvl>
  </w:abstractNum>
  <w:abstractNum w:abstractNumId="10" w15:restartNumberingAfterBreak="0">
    <w:nsid w:val="5EBD3221"/>
    <w:multiLevelType w:val="multilevel"/>
    <w:tmpl w:val="D870FE8A"/>
    <w:lvl w:ilvl="0">
      <w:start w:val="1"/>
      <w:numFmt w:val="decimal"/>
      <w:lvlText w:val="%1."/>
      <w:lvlJc w:val="left"/>
      <w:pPr>
        <w:ind w:left="470" w:hanging="47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1010" w:hanging="47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ascii="Times New Roman" w:hAnsi="Times New Roman" w:hint="default"/>
        <w:sz w:val="24"/>
      </w:rPr>
    </w:lvl>
  </w:abstractNum>
  <w:abstractNum w:abstractNumId="11" w15:restartNumberingAfterBreak="0">
    <w:nsid w:val="6101409C"/>
    <w:multiLevelType w:val="hybridMultilevel"/>
    <w:tmpl w:val="DBCCD4EC"/>
    <w:lvl w:ilvl="0" w:tplc="30241A3C">
      <w:start w:val="1"/>
      <w:numFmt w:val="bullet"/>
      <w:lvlText w:val="-"/>
      <w:lvlJc w:val="left"/>
      <w:pPr>
        <w:ind w:left="1287" w:hanging="360"/>
      </w:pPr>
      <w:rPr>
        <w:rFonts w:ascii="OpenSymbol" w:hAnsi="OpenSymbol" w:cs="Open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0857A14"/>
    <w:multiLevelType w:val="hybridMultilevel"/>
    <w:tmpl w:val="5088E6FC"/>
    <w:lvl w:ilvl="0" w:tplc="013E23DC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3306D5EE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A5C29CD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C7F0CB22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913C3C7E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375E8D7C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988A9A4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750238CE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B0ECD8EC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7A2232FB"/>
    <w:multiLevelType w:val="hybridMultilevel"/>
    <w:tmpl w:val="E8D6E6A8"/>
    <w:lvl w:ilvl="0" w:tplc="364EDE54">
      <w:start w:val="1"/>
      <w:numFmt w:val="decimal"/>
      <w:lvlText w:val="%1."/>
      <w:lvlJc w:val="left"/>
      <w:pPr>
        <w:ind w:left="1260" w:hanging="360"/>
      </w:pPr>
    </w:lvl>
    <w:lvl w:ilvl="1" w:tplc="C92E8868">
      <w:start w:val="1"/>
      <w:numFmt w:val="lowerLetter"/>
      <w:lvlText w:val="%2."/>
      <w:lvlJc w:val="left"/>
      <w:pPr>
        <w:ind w:left="1980" w:hanging="360"/>
      </w:pPr>
    </w:lvl>
    <w:lvl w:ilvl="2" w:tplc="75A83174">
      <w:start w:val="1"/>
      <w:numFmt w:val="lowerRoman"/>
      <w:lvlText w:val="%3."/>
      <w:lvlJc w:val="right"/>
      <w:pPr>
        <w:ind w:left="2700" w:hanging="180"/>
      </w:pPr>
    </w:lvl>
    <w:lvl w:ilvl="3" w:tplc="A5FAFC58">
      <w:start w:val="1"/>
      <w:numFmt w:val="decimal"/>
      <w:lvlText w:val="%4."/>
      <w:lvlJc w:val="left"/>
      <w:pPr>
        <w:ind w:left="3420" w:hanging="360"/>
      </w:pPr>
    </w:lvl>
    <w:lvl w:ilvl="4" w:tplc="79960080">
      <w:start w:val="1"/>
      <w:numFmt w:val="lowerLetter"/>
      <w:lvlText w:val="%5."/>
      <w:lvlJc w:val="left"/>
      <w:pPr>
        <w:ind w:left="4140" w:hanging="360"/>
      </w:pPr>
    </w:lvl>
    <w:lvl w:ilvl="5" w:tplc="6AA26258">
      <w:start w:val="1"/>
      <w:numFmt w:val="lowerRoman"/>
      <w:lvlText w:val="%6."/>
      <w:lvlJc w:val="right"/>
      <w:pPr>
        <w:ind w:left="4860" w:hanging="180"/>
      </w:pPr>
    </w:lvl>
    <w:lvl w:ilvl="6" w:tplc="4F5C0100">
      <w:start w:val="1"/>
      <w:numFmt w:val="decimal"/>
      <w:lvlText w:val="%7."/>
      <w:lvlJc w:val="left"/>
      <w:pPr>
        <w:ind w:left="5580" w:hanging="360"/>
      </w:pPr>
    </w:lvl>
    <w:lvl w:ilvl="7" w:tplc="C0D2B824">
      <w:start w:val="1"/>
      <w:numFmt w:val="lowerLetter"/>
      <w:lvlText w:val="%8."/>
      <w:lvlJc w:val="left"/>
      <w:pPr>
        <w:ind w:left="6300" w:hanging="360"/>
      </w:pPr>
    </w:lvl>
    <w:lvl w:ilvl="8" w:tplc="C40C91F4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"/>
  </w:num>
  <w:num w:numId="2">
    <w:abstractNumId w:val="7"/>
  </w:num>
  <w:num w:numId="3">
    <w:abstractNumId w:val="13"/>
  </w:num>
  <w:num w:numId="4">
    <w:abstractNumId w:val="8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0"/>
  </w:num>
  <w:num w:numId="9">
    <w:abstractNumId w:val="5"/>
  </w:num>
  <w:num w:numId="10">
    <w:abstractNumId w:val="0"/>
  </w:num>
  <w:num w:numId="11">
    <w:abstractNumId w:val="9"/>
  </w:num>
  <w:num w:numId="12">
    <w:abstractNumId w:val="6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019"/>
    <w:rsid w:val="000521CB"/>
    <w:rsid w:val="000704F5"/>
    <w:rsid w:val="0008265F"/>
    <w:rsid w:val="0009754B"/>
    <w:rsid w:val="000C79F0"/>
    <w:rsid w:val="000E03CC"/>
    <w:rsid w:val="000E78E8"/>
    <w:rsid w:val="000F029B"/>
    <w:rsid w:val="000F58C0"/>
    <w:rsid w:val="00103E74"/>
    <w:rsid w:val="00113DA5"/>
    <w:rsid w:val="001573D6"/>
    <w:rsid w:val="001B751A"/>
    <w:rsid w:val="001D12F7"/>
    <w:rsid w:val="001D5D7A"/>
    <w:rsid w:val="002045F7"/>
    <w:rsid w:val="00206262"/>
    <w:rsid w:val="00233391"/>
    <w:rsid w:val="00241206"/>
    <w:rsid w:val="00274065"/>
    <w:rsid w:val="00291283"/>
    <w:rsid w:val="00307059"/>
    <w:rsid w:val="0031274E"/>
    <w:rsid w:val="003678BD"/>
    <w:rsid w:val="00370204"/>
    <w:rsid w:val="0038091D"/>
    <w:rsid w:val="003A65EE"/>
    <w:rsid w:val="003C28F8"/>
    <w:rsid w:val="004339CE"/>
    <w:rsid w:val="00467B69"/>
    <w:rsid w:val="004B6BBD"/>
    <w:rsid w:val="004C4BFB"/>
    <w:rsid w:val="004C5D3B"/>
    <w:rsid w:val="0051023A"/>
    <w:rsid w:val="00530555"/>
    <w:rsid w:val="00551625"/>
    <w:rsid w:val="005727C1"/>
    <w:rsid w:val="00581D38"/>
    <w:rsid w:val="005A2BC1"/>
    <w:rsid w:val="005B6D1B"/>
    <w:rsid w:val="005C27BD"/>
    <w:rsid w:val="005D52A0"/>
    <w:rsid w:val="005F5952"/>
    <w:rsid w:val="006255C8"/>
    <w:rsid w:val="00635F61"/>
    <w:rsid w:val="006373AE"/>
    <w:rsid w:val="00650E46"/>
    <w:rsid w:val="006A2F60"/>
    <w:rsid w:val="007701F7"/>
    <w:rsid w:val="007C49C7"/>
    <w:rsid w:val="007D684F"/>
    <w:rsid w:val="007E7557"/>
    <w:rsid w:val="007F3068"/>
    <w:rsid w:val="008255C3"/>
    <w:rsid w:val="00843669"/>
    <w:rsid w:val="00843FE8"/>
    <w:rsid w:val="008A35E7"/>
    <w:rsid w:val="008D3D17"/>
    <w:rsid w:val="00920DA8"/>
    <w:rsid w:val="00932000"/>
    <w:rsid w:val="00963794"/>
    <w:rsid w:val="009938BF"/>
    <w:rsid w:val="0099748A"/>
    <w:rsid w:val="009A2755"/>
    <w:rsid w:val="009C5B38"/>
    <w:rsid w:val="009C6D46"/>
    <w:rsid w:val="00A548BB"/>
    <w:rsid w:val="00A637F1"/>
    <w:rsid w:val="00A64FDF"/>
    <w:rsid w:val="00A745A3"/>
    <w:rsid w:val="00AA6976"/>
    <w:rsid w:val="00AB2483"/>
    <w:rsid w:val="00AC5773"/>
    <w:rsid w:val="00AF2A34"/>
    <w:rsid w:val="00AF798A"/>
    <w:rsid w:val="00B01023"/>
    <w:rsid w:val="00B5416F"/>
    <w:rsid w:val="00B564A7"/>
    <w:rsid w:val="00B92E4E"/>
    <w:rsid w:val="00BC65E7"/>
    <w:rsid w:val="00BD64BF"/>
    <w:rsid w:val="00BF7161"/>
    <w:rsid w:val="00C228D0"/>
    <w:rsid w:val="00C31616"/>
    <w:rsid w:val="00C80D49"/>
    <w:rsid w:val="00C85019"/>
    <w:rsid w:val="00CC6116"/>
    <w:rsid w:val="00CD2A7B"/>
    <w:rsid w:val="00D37B69"/>
    <w:rsid w:val="00D67AD4"/>
    <w:rsid w:val="00E01654"/>
    <w:rsid w:val="00E0674B"/>
    <w:rsid w:val="00E43297"/>
    <w:rsid w:val="00E454E0"/>
    <w:rsid w:val="00E750F1"/>
    <w:rsid w:val="00EA79B0"/>
    <w:rsid w:val="00EC6F78"/>
    <w:rsid w:val="00F065EC"/>
    <w:rsid w:val="00F57435"/>
    <w:rsid w:val="00F73DAE"/>
    <w:rsid w:val="00F95EF2"/>
    <w:rsid w:val="00FE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52637"/>
  <w15:docId w15:val="{D8E33D78-57AC-44BC-93F9-55B3243BC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262"/>
    <w:pPr>
      <w:spacing w:after="160" w:line="264" w:lineRule="auto"/>
    </w:pPr>
    <w:rPr>
      <w:rFonts w:ascii="Calibri" w:eastAsia="Times New Roman" w:hAnsi="Calibri" w:cs="Times New Roman"/>
      <w:color w:val="000000"/>
      <w:sz w:val="22"/>
      <w:szCs w:val="20"/>
      <w:lang w:val="ru-RU" w:bidi="ar-SA"/>
    </w:rPr>
  </w:style>
  <w:style w:type="paragraph" w:styleId="1">
    <w:name w:val="heading 1"/>
    <w:next w:val="a"/>
    <w:link w:val="11"/>
    <w:qFormat/>
    <w:pPr>
      <w:numPr>
        <w:numId w:val="1"/>
      </w:numPr>
      <w:spacing w:before="120" w:after="120"/>
      <w:jc w:val="both"/>
      <w:outlineLvl w:val="0"/>
    </w:pPr>
    <w:rPr>
      <w:rFonts w:ascii="XO Thames" w:eastAsia="Times New Roman" w:hAnsi="XO Thames" w:cs="XO Thames"/>
      <w:b/>
      <w:sz w:val="32"/>
      <w:szCs w:val="20"/>
      <w:lang w:val="ru-RU" w:bidi="ar-SA"/>
    </w:rPr>
  </w:style>
  <w:style w:type="paragraph" w:styleId="2">
    <w:name w:val="heading 2"/>
    <w:next w:val="a"/>
    <w:link w:val="21"/>
    <w:qFormat/>
    <w:pPr>
      <w:numPr>
        <w:ilvl w:val="1"/>
        <w:numId w:val="1"/>
      </w:numPr>
      <w:spacing w:before="120" w:after="120"/>
      <w:jc w:val="both"/>
      <w:outlineLvl w:val="1"/>
    </w:pPr>
    <w:rPr>
      <w:rFonts w:ascii="XO Thames" w:eastAsia="Times New Roman" w:hAnsi="XO Thames" w:cs="XO Thames"/>
      <w:b/>
      <w:sz w:val="28"/>
      <w:szCs w:val="20"/>
      <w:lang w:val="ru-RU" w:bidi="ar-SA"/>
    </w:rPr>
  </w:style>
  <w:style w:type="paragraph" w:styleId="3">
    <w:name w:val="heading 3"/>
    <w:next w:val="a"/>
    <w:link w:val="31"/>
    <w:qFormat/>
    <w:pPr>
      <w:numPr>
        <w:ilvl w:val="2"/>
        <w:numId w:val="1"/>
      </w:numPr>
      <w:spacing w:before="120" w:after="120"/>
      <w:jc w:val="both"/>
      <w:outlineLvl w:val="2"/>
    </w:pPr>
    <w:rPr>
      <w:rFonts w:ascii="XO Thames" w:eastAsia="Times New Roman" w:hAnsi="XO Thames" w:cs="XO Thames"/>
      <w:b/>
      <w:sz w:val="26"/>
      <w:szCs w:val="20"/>
      <w:lang w:val="ru-RU" w:bidi="ar-SA"/>
    </w:rPr>
  </w:style>
  <w:style w:type="paragraph" w:styleId="4">
    <w:name w:val="heading 4"/>
    <w:next w:val="a"/>
    <w:link w:val="41"/>
    <w:qFormat/>
    <w:pPr>
      <w:numPr>
        <w:ilvl w:val="3"/>
        <w:numId w:val="1"/>
      </w:numPr>
      <w:spacing w:before="120" w:after="120"/>
      <w:jc w:val="both"/>
      <w:outlineLvl w:val="3"/>
    </w:pPr>
    <w:rPr>
      <w:rFonts w:ascii="XO Thames" w:eastAsia="Times New Roman" w:hAnsi="XO Thames" w:cs="XO Thames"/>
      <w:b/>
      <w:szCs w:val="20"/>
      <w:lang w:val="ru-RU" w:bidi="ar-SA"/>
    </w:rPr>
  </w:style>
  <w:style w:type="paragraph" w:styleId="5">
    <w:name w:val="heading 5"/>
    <w:next w:val="a"/>
    <w:link w:val="51"/>
    <w:qFormat/>
    <w:pPr>
      <w:numPr>
        <w:ilvl w:val="4"/>
        <w:numId w:val="1"/>
      </w:numPr>
      <w:spacing w:before="120" w:after="120"/>
      <w:jc w:val="both"/>
      <w:outlineLvl w:val="4"/>
    </w:pPr>
    <w:rPr>
      <w:rFonts w:ascii="XO Thames" w:eastAsia="Times New Roman" w:hAnsi="XO Thames" w:cs="XO Thames"/>
      <w:b/>
      <w:sz w:val="22"/>
      <w:szCs w:val="20"/>
      <w:lang w:val="ru-RU" w:bidi="ar-SA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character" w:customStyle="1" w:styleId="10">
    <w:name w:val="Подзаголовок Знак1"/>
    <w:basedOn w:val="a0"/>
    <w:link w:val="a6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styleId="a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a">
    <w:name w:val="Текст сноски Знак"/>
    <w:link w:val="ab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character" w:customStyle="1" w:styleId="13">
    <w:name w:val="Обычный1"/>
    <w:qFormat/>
  </w:style>
  <w:style w:type="character" w:customStyle="1" w:styleId="24">
    <w:name w:val="Оглавление 2 Знак"/>
    <w:qFormat/>
    <w:rPr>
      <w:rFonts w:ascii="XO Thames" w:hAnsi="XO Thames" w:cs="XO Thames"/>
      <w:sz w:val="28"/>
      <w:lang w:bidi="ar-SA"/>
    </w:rPr>
  </w:style>
  <w:style w:type="character" w:customStyle="1" w:styleId="42">
    <w:name w:val="Оглавление 4 Знак"/>
    <w:qFormat/>
    <w:rPr>
      <w:rFonts w:ascii="XO Thames" w:hAnsi="XO Thames" w:cs="XO Thames"/>
      <w:sz w:val="28"/>
      <w:lang w:bidi="ar-SA"/>
    </w:rPr>
  </w:style>
  <w:style w:type="character" w:customStyle="1" w:styleId="61">
    <w:name w:val="Оглавление 6 Знак"/>
    <w:qFormat/>
    <w:rPr>
      <w:rFonts w:ascii="XO Thames" w:hAnsi="XO Thames" w:cs="XO Thames"/>
      <w:sz w:val="28"/>
      <w:lang w:bidi="ar-SA"/>
    </w:rPr>
  </w:style>
  <w:style w:type="character" w:customStyle="1" w:styleId="71">
    <w:name w:val="Оглавление 7 Знак"/>
    <w:qFormat/>
    <w:rPr>
      <w:rFonts w:ascii="XO Thames" w:hAnsi="XO Thames" w:cs="XO Thames"/>
      <w:sz w:val="28"/>
      <w:lang w:bidi="ar-SA"/>
    </w:rPr>
  </w:style>
  <w:style w:type="character" w:customStyle="1" w:styleId="af2">
    <w:name w:val="Указатель Знак"/>
    <w:basedOn w:val="13"/>
    <w:qFormat/>
  </w:style>
  <w:style w:type="character" w:customStyle="1" w:styleId="32">
    <w:name w:val="Заголовок 3 Знак"/>
    <w:qFormat/>
    <w:rPr>
      <w:rFonts w:ascii="XO Thames" w:hAnsi="XO Thames" w:cs="XO Thames"/>
      <w:b/>
      <w:sz w:val="26"/>
      <w:lang w:bidi="ar-SA"/>
    </w:rPr>
  </w:style>
  <w:style w:type="character" w:customStyle="1" w:styleId="33">
    <w:name w:val="Оглавление 3 Знак"/>
    <w:qFormat/>
    <w:rPr>
      <w:rFonts w:ascii="XO Thames" w:hAnsi="XO Thames" w:cs="XO Thames"/>
      <w:sz w:val="28"/>
      <w:lang w:bidi="ar-SA"/>
    </w:rPr>
  </w:style>
  <w:style w:type="character" w:customStyle="1" w:styleId="14">
    <w:name w:val="Название объекта1"/>
    <w:qFormat/>
    <w:rPr>
      <w:i/>
      <w:sz w:val="24"/>
    </w:rPr>
  </w:style>
  <w:style w:type="character" w:customStyle="1" w:styleId="52">
    <w:name w:val="Заголовок 5 Знак"/>
    <w:qFormat/>
    <w:rPr>
      <w:rFonts w:ascii="XO Thames" w:hAnsi="XO Thames" w:cs="XO Thames"/>
      <w:b/>
      <w:sz w:val="22"/>
      <w:lang w:bidi="ar-SA"/>
    </w:rPr>
  </w:style>
  <w:style w:type="character" w:customStyle="1" w:styleId="15">
    <w:name w:val="Заголовок 1 Знак"/>
    <w:qFormat/>
    <w:rPr>
      <w:rFonts w:ascii="XO Thames" w:hAnsi="XO Thames" w:cs="XO Thames"/>
      <w:b/>
      <w:sz w:val="32"/>
      <w:lang w:bidi="ar-SA"/>
    </w:rPr>
  </w:style>
  <w:style w:type="character" w:styleId="af3">
    <w:name w:val="Hyperlink"/>
    <w:rPr>
      <w:color w:val="000080"/>
      <w:sz w:val="22"/>
      <w:u w:val="single"/>
      <w:lang w:bidi="ar-SA"/>
    </w:rPr>
  </w:style>
  <w:style w:type="character" w:customStyle="1" w:styleId="Footnote">
    <w:name w:val="Footnote"/>
    <w:qFormat/>
    <w:rPr>
      <w:rFonts w:ascii="XO Thames" w:hAnsi="XO Thames" w:cs="XO Thames"/>
      <w:sz w:val="22"/>
      <w:lang w:bidi="ar-SA"/>
    </w:rPr>
  </w:style>
  <w:style w:type="character" w:customStyle="1" w:styleId="16">
    <w:name w:val="Оглавление 1 Знак"/>
    <w:qFormat/>
    <w:rPr>
      <w:rFonts w:ascii="XO Thames" w:hAnsi="XO Thames" w:cs="XO Thames"/>
      <w:b/>
      <w:sz w:val="28"/>
      <w:lang w:bidi="ar-SA"/>
    </w:rPr>
  </w:style>
  <w:style w:type="character" w:customStyle="1" w:styleId="HeaderandFooter">
    <w:name w:val="Header and Footer"/>
    <w:qFormat/>
    <w:rPr>
      <w:rFonts w:ascii="XO Thames" w:hAnsi="XO Thames" w:cs="XO Thames"/>
      <w:color w:val="000000"/>
      <w:sz w:val="22"/>
      <w:lang w:val="ru-RU" w:bidi="ar-SA"/>
    </w:rPr>
  </w:style>
  <w:style w:type="character" w:customStyle="1" w:styleId="91">
    <w:name w:val="Оглавление 9 Знак"/>
    <w:qFormat/>
    <w:rPr>
      <w:rFonts w:ascii="XO Thames" w:hAnsi="XO Thames" w:cs="XO Thames"/>
      <w:sz w:val="28"/>
      <w:lang w:bidi="ar-SA"/>
    </w:rPr>
  </w:style>
  <w:style w:type="character" w:customStyle="1" w:styleId="17">
    <w:name w:val="Заголовок1"/>
    <w:qFormat/>
    <w:rPr>
      <w:rFonts w:ascii="Liberation Sans" w:hAnsi="Liberation Sans" w:cs="Liberation Sans"/>
      <w:sz w:val="28"/>
    </w:rPr>
  </w:style>
  <w:style w:type="character" w:customStyle="1" w:styleId="81">
    <w:name w:val="Оглавление 8 Знак"/>
    <w:qFormat/>
    <w:rPr>
      <w:rFonts w:ascii="XO Thames" w:hAnsi="XO Thames" w:cs="XO Thames"/>
      <w:sz w:val="28"/>
      <w:lang w:bidi="ar-SA"/>
    </w:rPr>
  </w:style>
  <w:style w:type="character" w:customStyle="1" w:styleId="af4">
    <w:name w:val="Абзац списка Знак"/>
    <w:basedOn w:val="13"/>
    <w:qFormat/>
  </w:style>
  <w:style w:type="character" w:customStyle="1" w:styleId="53">
    <w:name w:val="Оглавление 5 Знак"/>
    <w:qFormat/>
    <w:rPr>
      <w:rFonts w:ascii="XO Thames" w:hAnsi="XO Thames" w:cs="XO Thames"/>
      <w:sz w:val="28"/>
      <w:lang w:bidi="ar-SA"/>
    </w:rPr>
  </w:style>
  <w:style w:type="character" w:customStyle="1" w:styleId="af5">
    <w:name w:val="Основной текст Знак"/>
    <w:basedOn w:val="13"/>
    <w:qFormat/>
  </w:style>
  <w:style w:type="character" w:customStyle="1" w:styleId="af6">
    <w:name w:val="Список Знак"/>
    <w:basedOn w:val="af5"/>
    <w:qFormat/>
  </w:style>
  <w:style w:type="character" w:customStyle="1" w:styleId="af7">
    <w:name w:val="Подзаголовок Знак"/>
    <w:qFormat/>
    <w:rPr>
      <w:rFonts w:ascii="XO Thames" w:hAnsi="XO Thames" w:cs="XO Thames"/>
      <w:i/>
      <w:sz w:val="24"/>
      <w:lang w:bidi="ar-SA"/>
    </w:rPr>
  </w:style>
  <w:style w:type="character" w:customStyle="1" w:styleId="af8">
    <w:name w:val="Название Знак"/>
    <w:qFormat/>
    <w:rPr>
      <w:rFonts w:ascii="XO Thames" w:hAnsi="XO Thames" w:cs="XO Thames"/>
      <w:b/>
      <w:caps/>
      <w:sz w:val="40"/>
      <w:lang w:bidi="ar-SA"/>
    </w:rPr>
  </w:style>
  <w:style w:type="character" w:customStyle="1" w:styleId="43">
    <w:name w:val="Заголовок 4 Знак"/>
    <w:qFormat/>
    <w:rPr>
      <w:rFonts w:ascii="XO Thames" w:hAnsi="XO Thames" w:cs="XO Thames"/>
      <w:b/>
      <w:sz w:val="24"/>
      <w:lang w:bidi="ar-SA"/>
    </w:rPr>
  </w:style>
  <w:style w:type="character" w:customStyle="1" w:styleId="25">
    <w:name w:val="Заголовок 2 Знак"/>
    <w:qFormat/>
    <w:rPr>
      <w:rFonts w:ascii="XO Thames" w:hAnsi="XO Thames" w:cs="XO Thames"/>
      <w:b/>
      <w:sz w:val="28"/>
      <w:lang w:bidi="ar-SA"/>
    </w:rPr>
  </w:style>
  <w:style w:type="paragraph" w:customStyle="1" w:styleId="Heading">
    <w:name w:val="Heading"/>
    <w:next w:val="a"/>
    <w:qFormat/>
    <w:pPr>
      <w:spacing w:before="567" w:after="567"/>
      <w:jc w:val="center"/>
    </w:pPr>
    <w:rPr>
      <w:rFonts w:ascii="XO Thames" w:eastAsia="Times New Roman" w:hAnsi="XO Thames" w:cs="XO Thames"/>
      <w:b/>
      <w:caps/>
      <w:sz w:val="40"/>
      <w:szCs w:val="20"/>
      <w:lang w:val="ru-RU" w:bidi="ar-SA"/>
    </w:rPr>
  </w:style>
  <w:style w:type="paragraph" w:styleId="af9">
    <w:name w:val="Body Text"/>
    <w:basedOn w:val="a"/>
    <w:pPr>
      <w:spacing w:after="140" w:line="276" w:lineRule="auto"/>
    </w:pPr>
  </w:style>
  <w:style w:type="paragraph" w:styleId="afa">
    <w:name w:val="List"/>
    <w:basedOn w:val="af9"/>
  </w:style>
  <w:style w:type="paragraph" w:styleId="afb">
    <w:name w:val="caption"/>
    <w:basedOn w:val="a"/>
    <w:qFormat/>
    <w:pPr>
      <w:spacing w:before="120" w:after="120"/>
    </w:pPr>
    <w:rPr>
      <w:i/>
      <w:sz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26">
    <w:name w:val="toc 2"/>
    <w:next w:val="a"/>
    <w:pPr>
      <w:ind w:left="200"/>
    </w:pPr>
    <w:rPr>
      <w:rFonts w:ascii="XO Thames" w:eastAsia="Times New Roman" w:hAnsi="XO Thames" w:cs="XO Thames"/>
      <w:sz w:val="28"/>
      <w:szCs w:val="20"/>
      <w:lang w:val="ru-RU" w:bidi="ar-SA"/>
    </w:rPr>
  </w:style>
  <w:style w:type="paragraph" w:styleId="44">
    <w:name w:val="toc 4"/>
    <w:next w:val="a"/>
    <w:pPr>
      <w:ind w:left="600"/>
    </w:pPr>
    <w:rPr>
      <w:rFonts w:ascii="XO Thames" w:eastAsia="Times New Roman" w:hAnsi="XO Thames" w:cs="XO Thames"/>
      <w:sz w:val="28"/>
      <w:szCs w:val="20"/>
      <w:lang w:val="ru-RU" w:bidi="ar-SA"/>
    </w:rPr>
  </w:style>
  <w:style w:type="paragraph" w:customStyle="1" w:styleId="18">
    <w:name w:val="Основной шрифт абзаца1"/>
    <w:qFormat/>
    <w:rPr>
      <w:rFonts w:ascii="Calibri" w:eastAsia="Times New Roman" w:hAnsi="Calibri" w:cs="Times New Roman"/>
      <w:color w:val="000000"/>
      <w:sz w:val="22"/>
      <w:szCs w:val="20"/>
      <w:lang w:val="ru-RU" w:bidi="ar-SA"/>
    </w:rPr>
  </w:style>
  <w:style w:type="paragraph" w:styleId="62">
    <w:name w:val="toc 6"/>
    <w:next w:val="a"/>
    <w:pPr>
      <w:ind w:left="1000"/>
    </w:pPr>
    <w:rPr>
      <w:rFonts w:ascii="XO Thames" w:eastAsia="Times New Roman" w:hAnsi="XO Thames" w:cs="XO Thames"/>
      <w:sz w:val="28"/>
      <w:szCs w:val="20"/>
      <w:lang w:val="ru-RU" w:bidi="ar-SA"/>
    </w:rPr>
  </w:style>
  <w:style w:type="paragraph" w:styleId="72">
    <w:name w:val="toc 7"/>
    <w:next w:val="a"/>
    <w:pPr>
      <w:ind w:left="1200"/>
    </w:pPr>
    <w:rPr>
      <w:rFonts w:ascii="XO Thames" w:eastAsia="Times New Roman" w:hAnsi="XO Thames" w:cs="XO Thames"/>
      <w:sz w:val="28"/>
      <w:szCs w:val="20"/>
      <w:lang w:val="ru-RU" w:bidi="ar-SA"/>
    </w:rPr>
  </w:style>
  <w:style w:type="paragraph" w:styleId="afc">
    <w:name w:val="index heading"/>
    <w:basedOn w:val="a"/>
  </w:style>
  <w:style w:type="paragraph" w:styleId="34">
    <w:name w:val="toc 3"/>
    <w:next w:val="a"/>
    <w:pPr>
      <w:ind w:left="400"/>
    </w:pPr>
    <w:rPr>
      <w:rFonts w:ascii="XO Thames" w:eastAsia="Times New Roman" w:hAnsi="XO Thames" w:cs="XO Thames"/>
      <w:sz w:val="28"/>
      <w:szCs w:val="20"/>
      <w:lang w:val="ru-RU" w:bidi="ar-SA"/>
    </w:rPr>
  </w:style>
  <w:style w:type="paragraph" w:customStyle="1" w:styleId="19">
    <w:name w:val="Гиперссылка1"/>
    <w:qFormat/>
    <w:rPr>
      <w:rFonts w:ascii="Calibri" w:eastAsia="Times New Roman" w:hAnsi="Calibri" w:cs="Times New Roman"/>
      <w:color w:val="000080"/>
      <w:sz w:val="22"/>
      <w:szCs w:val="20"/>
      <w:u w:val="single"/>
      <w:lang w:val="ru-RU" w:bidi="ar-SA"/>
    </w:rPr>
  </w:style>
  <w:style w:type="paragraph" w:styleId="ab">
    <w:name w:val="footnote text"/>
    <w:link w:val="aa"/>
    <w:pPr>
      <w:ind w:firstLine="851"/>
      <w:jc w:val="both"/>
    </w:pPr>
    <w:rPr>
      <w:rFonts w:ascii="XO Thames" w:eastAsia="Times New Roman" w:hAnsi="XO Thames" w:cs="XO Thames"/>
      <w:sz w:val="22"/>
      <w:szCs w:val="20"/>
      <w:lang w:val="ru-RU" w:bidi="ar-SA"/>
    </w:rPr>
  </w:style>
  <w:style w:type="paragraph" w:styleId="1a">
    <w:name w:val="toc 1"/>
    <w:next w:val="a"/>
    <w:rPr>
      <w:rFonts w:ascii="XO Thames" w:eastAsia="Times New Roman" w:hAnsi="XO Thames" w:cs="XO Thames"/>
      <w:b/>
      <w:sz w:val="28"/>
      <w:szCs w:val="20"/>
      <w:lang w:val="ru-RU" w:bidi="ar-SA"/>
    </w:rPr>
  </w:style>
  <w:style w:type="paragraph" w:customStyle="1" w:styleId="HeaderandFooter1">
    <w:name w:val="Header and Footer1"/>
    <w:qFormat/>
    <w:pPr>
      <w:jc w:val="both"/>
    </w:pPr>
    <w:rPr>
      <w:rFonts w:ascii="XO Thames" w:eastAsia="Times New Roman" w:hAnsi="XO Thames" w:cs="XO Thames"/>
      <w:color w:val="000000"/>
      <w:sz w:val="22"/>
      <w:szCs w:val="20"/>
      <w:lang w:val="ru-RU" w:bidi="ar-SA"/>
    </w:rPr>
  </w:style>
  <w:style w:type="paragraph" w:styleId="92">
    <w:name w:val="toc 9"/>
    <w:next w:val="a"/>
    <w:pPr>
      <w:ind w:left="1600"/>
    </w:pPr>
    <w:rPr>
      <w:rFonts w:ascii="XO Thames" w:eastAsia="Times New Roman" w:hAnsi="XO Thames" w:cs="XO Thames"/>
      <w:sz w:val="28"/>
      <w:szCs w:val="20"/>
      <w:lang w:val="ru-RU" w:bidi="ar-SA"/>
    </w:rPr>
  </w:style>
  <w:style w:type="paragraph" w:customStyle="1" w:styleId="27">
    <w:name w:val="Заголовок2"/>
    <w:basedOn w:val="a"/>
    <w:next w:val="af9"/>
    <w:qFormat/>
    <w:pPr>
      <w:keepNext/>
      <w:spacing w:before="240" w:after="120"/>
    </w:pPr>
    <w:rPr>
      <w:rFonts w:ascii="Liberation Sans" w:hAnsi="Liberation Sans" w:cs="Liberation Sans"/>
      <w:sz w:val="28"/>
    </w:rPr>
  </w:style>
  <w:style w:type="paragraph" w:styleId="82">
    <w:name w:val="toc 8"/>
    <w:next w:val="a"/>
    <w:pPr>
      <w:ind w:left="1400"/>
    </w:pPr>
    <w:rPr>
      <w:rFonts w:ascii="XO Thames" w:eastAsia="Times New Roman" w:hAnsi="XO Thames" w:cs="XO Thames"/>
      <w:sz w:val="28"/>
      <w:szCs w:val="20"/>
      <w:lang w:val="ru-RU" w:bidi="ar-SA"/>
    </w:r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paragraph" w:styleId="54">
    <w:name w:val="toc 5"/>
    <w:next w:val="a"/>
    <w:pPr>
      <w:ind w:left="800"/>
    </w:pPr>
    <w:rPr>
      <w:rFonts w:ascii="XO Thames" w:eastAsia="Times New Roman" w:hAnsi="XO Thames" w:cs="XO Thames"/>
      <w:sz w:val="28"/>
      <w:szCs w:val="20"/>
      <w:lang w:val="ru-RU" w:bidi="ar-SA"/>
    </w:rPr>
  </w:style>
  <w:style w:type="paragraph" w:styleId="a6">
    <w:name w:val="Subtitle"/>
    <w:next w:val="a"/>
    <w:link w:val="10"/>
    <w:qFormat/>
    <w:pPr>
      <w:jc w:val="both"/>
    </w:pPr>
    <w:rPr>
      <w:rFonts w:ascii="XO Thames" w:eastAsia="Times New Roman" w:hAnsi="XO Thames" w:cs="XO Thames"/>
      <w:i/>
      <w:szCs w:val="20"/>
      <w:lang w:val="ru-RU" w:bidi="ar-SA"/>
    </w:rPr>
  </w:style>
  <w:style w:type="paragraph" w:customStyle="1" w:styleId="ConsPlusNormal">
    <w:name w:val="ConsPlusNormal"/>
    <w:qFormat/>
    <w:pPr>
      <w:widowControl w:val="0"/>
    </w:pPr>
    <w:rPr>
      <w:rFonts w:ascii="Calibri" w:eastAsia="Times New Roman" w:hAnsi="Calibri" w:cs="Calibri"/>
      <w:sz w:val="22"/>
      <w:szCs w:val="20"/>
      <w:lang w:val="ru-RU" w:bidi="ar-SA"/>
    </w:rPr>
  </w:style>
  <w:style w:type="character" w:customStyle="1" w:styleId="3mzmz">
    <w:name w:val="_3mzmz"/>
    <w:basedOn w:val="a0"/>
  </w:style>
  <w:style w:type="character" w:customStyle="1" w:styleId="1lp34">
    <w:name w:val="_1lp34"/>
    <w:basedOn w:val="a0"/>
  </w:style>
  <w:style w:type="character" w:customStyle="1" w:styleId="react-ui-link-text">
    <w:name w:val="react-ui-link-text"/>
    <w:basedOn w:val="a0"/>
  </w:style>
  <w:style w:type="character" w:customStyle="1" w:styleId="2djgz">
    <w:name w:val="_2djgz"/>
    <w:basedOn w:val="a0"/>
  </w:style>
  <w:style w:type="character" w:customStyle="1" w:styleId="2gskb">
    <w:name w:val="_2gskb"/>
    <w:basedOn w:val="a0"/>
  </w:style>
  <w:style w:type="character" w:customStyle="1" w:styleId="287ne">
    <w:name w:val="_287ne"/>
    <w:basedOn w:val="a0"/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pPr>
      <w:spacing w:line="240" w:lineRule="auto"/>
    </w:pPr>
    <w:rPr>
      <w:sz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Pr>
      <w:rFonts w:ascii="Calibri" w:eastAsia="Times New Roman" w:hAnsi="Calibri" w:cs="Times New Roman"/>
      <w:color w:val="000000"/>
      <w:sz w:val="20"/>
      <w:szCs w:val="20"/>
      <w:lang w:val="ru-RU" w:bidi="ar-SA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rFonts w:ascii="Calibri" w:eastAsia="Times New Roman" w:hAnsi="Calibri" w:cs="Times New Roman"/>
      <w:b/>
      <w:bCs/>
      <w:color w:val="000000"/>
      <w:sz w:val="20"/>
      <w:szCs w:val="20"/>
      <w:lang w:val="ru-RU" w:bidi="ar-SA"/>
    </w:rPr>
  </w:style>
  <w:style w:type="paragraph" w:styleId="aff3">
    <w:name w:val="Revision"/>
    <w:hidden/>
    <w:uiPriority w:val="99"/>
    <w:semiHidden/>
    <w:rPr>
      <w:rFonts w:ascii="Calibri" w:eastAsia="Times New Roman" w:hAnsi="Calibri" w:cs="Times New Roman"/>
      <w:color w:val="000000"/>
      <w:sz w:val="22"/>
      <w:szCs w:val="20"/>
      <w:lang w:val="ru-RU" w:bidi="ar-SA"/>
    </w:rPr>
  </w:style>
  <w:style w:type="paragraph" w:styleId="aff4">
    <w:name w:val="Balloon Text"/>
    <w:basedOn w:val="a"/>
    <w:link w:val="aff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5">
    <w:name w:val="Текст выноски Знак"/>
    <w:basedOn w:val="a0"/>
    <w:link w:val="aff4"/>
    <w:uiPriority w:val="99"/>
    <w:semiHidden/>
    <w:rPr>
      <w:rFonts w:ascii="Segoe UI" w:eastAsia="Times New Roman" w:hAnsi="Segoe UI" w:cs="Segoe UI"/>
      <w:color w:val="000000"/>
      <w:sz w:val="18"/>
      <w:szCs w:val="18"/>
      <w:lang w:val="ru-RU" w:bidi="ar-SA"/>
    </w:rPr>
  </w:style>
  <w:style w:type="character" w:styleId="aff6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1b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f7">
    <w:name w:val="header"/>
    <w:basedOn w:val="a"/>
    <w:link w:val="af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8">
    <w:name w:val="Верхний колонтитул Знак"/>
    <w:basedOn w:val="a0"/>
    <w:link w:val="aff7"/>
    <w:uiPriority w:val="99"/>
    <w:rPr>
      <w:rFonts w:ascii="Calibri" w:eastAsia="Times New Roman" w:hAnsi="Calibri" w:cs="Times New Roman"/>
      <w:color w:val="000000"/>
      <w:sz w:val="22"/>
      <w:szCs w:val="20"/>
      <w:lang w:val="ru-RU" w:bidi="ar-SA"/>
    </w:rPr>
  </w:style>
  <w:style w:type="paragraph" w:styleId="aff9">
    <w:name w:val="footer"/>
    <w:basedOn w:val="a"/>
    <w:link w:val="af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a">
    <w:name w:val="Нижний колонтитул Знак"/>
    <w:basedOn w:val="a0"/>
    <w:link w:val="aff9"/>
    <w:uiPriority w:val="99"/>
    <w:rPr>
      <w:rFonts w:ascii="Calibri" w:eastAsia="Times New Roman" w:hAnsi="Calibri" w:cs="Times New Roman"/>
      <w:color w:val="000000"/>
      <w:sz w:val="22"/>
      <w:szCs w:val="20"/>
      <w:lang w:val="ru-RU" w:bidi="ar-SA"/>
    </w:rPr>
  </w:style>
  <w:style w:type="character" w:customStyle="1" w:styleId="28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fb">
    <w:name w:val="Placeholder Text"/>
    <w:basedOn w:val="a0"/>
    <w:uiPriority w:val="99"/>
    <w:semiHidden/>
    <w:rsid w:val="00CC6116"/>
    <w:rPr>
      <w:color w:val="666666"/>
    </w:rPr>
  </w:style>
  <w:style w:type="paragraph" w:styleId="affc">
    <w:name w:val="Normal (Web)"/>
    <w:basedOn w:val="a"/>
    <w:uiPriority w:val="99"/>
    <w:semiHidden/>
    <w:unhideWhenUsed/>
    <w:rsid w:val="000704F5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demo=2&amp;base=LAW&amp;n=452778&amp;dst=100031&amp;field=134&amp;date=27.03.2024" TargetMode="External"/><Relationship Id="rId18" Type="http://schemas.openxmlformats.org/officeDocument/2006/relationships/hyperlink" Target="https://login.consultant.ru/link/?req=doc&amp;demo=2&amp;base=LAW&amp;n=452750&amp;dst=442&amp;field=134&amp;date=27.03.2024" TargetMode="External"/><Relationship Id="rId26" Type="http://schemas.openxmlformats.org/officeDocument/2006/relationships/hyperlink" Target="https://login.consultant.ru/link/?req=doc&amp;demo=2&amp;base=LAW&amp;n=452778&amp;dst=100029&amp;field=134&amp;date=27.03.2024" TargetMode="External"/><Relationship Id="rId39" Type="http://schemas.openxmlformats.org/officeDocument/2006/relationships/hyperlink" Target="https://login.consultant.ru/link/?req=doc&amp;demo=2&amp;base=LAW&amp;n=452778&amp;dst=100183&amp;field=134&amp;date=28.03.2024" TargetMode="External"/><Relationship Id="rId21" Type="http://schemas.openxmlformats.org/officeDocument/2006/relationships/hyperlink" Target="https://login.consultant.ru/link/?req=doc&amp;demo=2&amp;base=LAW&amp;n=452778&amp;dst=100029&amp;field=134&amp;date=27.03.2024" TargetMode="External"/><Relationship Id="rId34" Type="http://schemas.openxmlformats.org/officeDocument/2006/relationships/hyperlink" Target="consultantplus://offline/ref=A5CEE3738C21162D8D00373026FA61C19FCB972D450F2C4A16ACD644F9FAC51B5251BF90FDB9675BC4E9EAEC22kCXBQ" TargetMode="External"/><Relationship Id="rId42" Type="http://schemas.openxmlformats.org/officeDocument/2006/relationships/hyperlink" Target="consultantplus://offline/ref=A5CEE3738C21162D8D00373026FA61C19FCC9B2E45042C4A16ACD644F9FAC51B4051E79CFCBE7859C3FCBCBD649DB89D544E0CE809E0E5CBkCXCQ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demo=2&amp;base=LAW&amp;n=452750&amp;dst=1090&amp;field=134&amp;date=27.03.2024" TargetMode="External"/><Relationship Id="rId29" Type="http://schemas.openxmlformats.org/officeDocument/2006/relationships/hyperlink" Target="consultantplus://offline/ref=A5CEE3738C21162D8D00373026FA61C19FCC9B2E45042C4A16ACD644F9FAC51B5251BF90FDB9675BC4E9EAEC22kCXBQ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demo=2&amp;base=LAW&amp;n=454812&amp;date=27.03.2024" TargetMode="External"/><Relationship Id="rId24" Type="http://schemas.openxmlformats.org/officeDocument/2006/relationships/hyperlink" Target="https://login.consultant.ru/link/?req=doc&amp;demo=2&amp;base=LAW&amp;n=452778&amp;dst=100718&amp;field=134&amp;date=27.03.2024" TargetMode="External"/><Relationship Id="rId32" Type="http://schemas.openxmlformats.org/officeDocument/2006/relationships/hyperlink" Target="consultantplus://offline/ref=A5CEE3738C21162D8D00373026FA61C19FCC9B2E45042C4A16ACD644F9FAC51B5251BF90FDB9675BC4E9EAEC22kCXBQ" TargetMode="External"/><Relationship Id="rId37" Type="http://schemas.openxmlformats.org/officeDocument/2006/relationships/hyperlink" Target="https://login.consultant.ru/link/?req=doc&amp;demo=2&amp;base=LAW&amp;n=452778&amp;dst=100688&amp;field=134&amp;date=28.03.2024" TargetMode="External"/><Relationship Id="rId40" Type="http://schemas.openxmlformats.org/officeDocument/2006/relationships/hyperlink" Target="consultantplus://offline/ref=A5CEE3738C21162D8D00373026FA61C19FCB972D44062C4A16ACD644F9FAC51B5251BF90FDB9675BC4E9EAEC22kCXBQ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demo=2&amp;base=LAW&amp;n=452750&amp;dst=1090&amp;field=134&amp;date=27.03.2024" TargetMode="External"/><Relationship Id="rId23" Type="http://schemas.openxmlformats.org/officeDocument/2006/relationships/hyperlink" Target="https://login.consultant.ru/link/?req=doc&amp;demo=2&amp;base=LAW&amp;n=452778&amp;dst=100684&amp;field=134&amp;date=27.03.2024" TargetMode="External"/><Relationship Id="rId28" Type="http://schemas.openxmlformats.org/officeDocument/2006/relationships/hyperlink" Target="https://login.consultant.ru/link/?req=doc&amp;demo=2&amp;base=LAW&amp;n=353261&amp;dst=100015&amp;field=134&amp;date=27.03.2024" TargetMode="External"/><Relationship Id="rId36" Type="http://schemas.openxmlformats.org/officeDocument/2006/relationships/hyperlink" Target="https://login.consultant.ru/link/?req=doc&amp;demo=2&amp;base=LAW&amp;n=452778&amp;dst=100708&amp;field=134&amp;date=28.03.2024" TargetMode="External"/><Relationship Id="rId10" Type="http://schemas.openxmlformats.org/officeDocument/2006/relationships/hyperlink" Target="https://login.consultant.ru/link/?req=doc&amp;demo=2&amp;base=LAW&amp;n=452778&amp;dst=100029&amp;field=134&amp;date=27.03.2024" TargetMode="External"/><Relationship Id="rId19" Type="http://schemas.openxmlformats.org/officeDocument/2006/relationships/hyperlink" Target="https://login.consultant.ru/link/?req=doc&amp;demo=2&amp;base=LAW&amp;n=452778&amp;dst=100685&amp;field=134&amp;date=27.03.2024" TargetMode="External"/><Relationship Id="rId31" Type="http://schemas.openxmlformats.org/officeDocument/2006/relationships/hyperlink" Target="consultantplus://offline/ref=A5CEE3738C21162D8D00373026FA61C19FCC9B2E45042C4A16ACD644F9FAC51B4051E79CFCBE7958C0FCBCBD649DB89D544E0CE809E0E5CBkCXCQ" TargetMode="External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5CEE3738C21162D8D00373026FA61C19FCC9B2E45042C4A16ACD644F9FAC51B4051E79CFCBE785BC6FCBCBD649DB89D544E0CE809E0E5CBkCXCQ" TargetMode="External"/><Relationship Id="rId14" Type="http://schemas.openxmlformats.org/officeDocument/2006/relationships/hyperlink" Target="https://login.consultant.ru/link/?req=doc&amp;demo=2&amp;base=LAW&amp;n=452778&amp;dst=100029&amp;field=134&amp;date=27.03.2024" TargetMode="External"/><Relationship Id="rId22" Type="http://schemas.openxmlformats.org/officeDocument/2006/relationships/hyperlink" Target="https://login.consultant.ru/link/?req=doc&amp;demo=2&amp;base=LAW&amp;n=452778&amp;dst=100029&amp;field=134&amp;date=27.03.2024" TargetMode="External"/><Relationship Id="rId27" Type="http://schemas.openxmlformats.org/officeDocument/2006/relationships/hyperlink" Target="https://login.consultant.ru/link/?req=doc&amp;demo=2&amp;base=LAW&amp;n=452778&amp;dst=100029&amp;field=134&amp;date=27.03.2024" TargetMode="External"/><Relationship Id="rId30" Type="http://schemas.openxmlformats.org/officeDocument/2006/relationships/hyperlink" Target="consultantplus://offline/ref=A5CEE3738C21162D8D00373026FA61C19FCC9B2E45042C4A16ACD644F9FAC51B4051E79CFCBE7958C0FCBCBD649DB89D544E0CE809E0E5CBkCXCQ" TargetMode="External"/><Relationship Id="rId35" Type="http://schemas.openxmlformats.org/officeDocument/2006/relationships/hyperlink" Target="consultantplus://offline/ref=A5CEE3738C21162D8D00373026FA61C19FCC9B2E45042C4A16ACD644F9FAC51B4051E79CFCBE7853C2FCBCBD649DB89D544E0CE809E0E5CBkCXCQ" TargetMode="External"/><Relationship Id="rId43" Type="http://schemas.openxmlformats.org/officeDocument/2006/relationships/header" Target="header1.xml"/><Relationship Id="rId8" Type="http://schemas.openxmlformats.org/officeDocument/2006/relationships/hyperlink" Target="mailto:dtsnspaskamenka@mail.ru" TargetMode="Externa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demo=2&amp;base=LAW&amp;n=452778&amp;dst=100031&amp;field=134&amp;date=27.03.2024" TargetMode="External"/><Relationship Id="rId17" Type="http://schemas.openxmlformats.org/officeDocument/2006/relationships/hyperlink" Target="https://login.consultant.ru/link/?req=doc&amp;demo=2&amp;base=LAW&amp;n=452778&amp;dst=100029&amp;field=134&amp;date=27.03.2024" TargetMode="External"/><Relationship Id="rId25" Type="http://schemas.openxmlformats.org/officeDocument/2006/relationships/hyperlink" Target="https://login.consultant.ru/link/?req=doc&amp;demo=2&amp;base=LAW&amp;n=421900&amp;dst=100074&amp;field=134&amp;date=27.03.2024" TargetMode="External"/><Relationship Id="rId33" Type="http://schemas.openxmlformats.org/officeDocument/2006/relationships/hyperlink" Target="consultantplus://offline/ref=A5CEE3738C21162D8D00373026FA61C19FCC9B2E45042C4A16ACD644F9FAC51B5251BF90FDB9675BC4E9EAEC22kCXBQ" TargetMode="External"/><Relationship Id="rId38" Type="http://schemas.openxmlformats.org/officeDocument/2006/relationships/hyperlink" Target="https://login.consultant.ru/link/?req=doc&amp;demo=2&amp;base=LAW&amp;n=452778&amp;dst=100180&amp;field=134&amp;date=28.03.2024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login.consultant.ru/link/?req=doc&amp;demo=2&amp;base=LAW&amp;n=452778&amp;dst=100029&amp;field=134&amp;date=27.03.2024" TargetMode="External"/><Relationship Id="rId41" Type="http://schemas.openxmlformats.org/officeDocument/2006/relationships/hyperlink" Target="consultantplus://offline/ref=A5CEE3738C21162D8D00373026FA61C19FCC9B2E45042C4A16ACD644F9FAC51B4051E79CFCBE785CC6FCBCBD649DB89D544E0CE809E0E5CBkCXC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5887D-648E-4814-8E68-509EDB110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11088</Words>
  <Characters>63207</Characters>
  <Application>Microsoft Office Word</Application>
  <DocSecurity>0</DocSecurity>
  <Lines>526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Userok</cp:lastModifiedBy>
  <cp:revision>2</cp:revision>
  <cp:lastPrinted>2024-05-19T10:11:00Z</cp:lastPrinted>
  <dcterms:created xsi:type="dcterms:W3CDTF">2025-07-05T06:37:00Z</dcterms:created>
  <dcterms:modified xsi:type="dcterms:W3CDTF">2025-07-05T06:37:00Z</dcterms:modified>
  <dc:language>en-US</dc:language>
</cp:coreProperties>
</file>