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3F447" w14:textId="77777777" w:rsidR="00C241C1" w:rsidRPr="00F95EF2" w:rsidRDefault="00C241C1" w:rsidP="00C241C1">
      <w:pPr>
        <w:spacing w:line="312" w:lineRule="auto"/>
        <w:jc w:val="right"/>
        <w:rPr>
          <w:sz w:val="24"/>
          <w:szCs w:val="24"/>
        </w:rPr>
      </w:pPr>
      <w:bookmarkStart w:id="0" w:name="_Hlk166084634"/>
      <w:r w:rsidRPr="00F95EF2">
        <w:rPr>
          <w:sz w:val="24"/>
          <w:szCs w:val="24"/>
        </w:rPr>
        <w:t>УТВЕРЖДЕНО</w:t>
      </w:r>
    </w:p>
    <w:p w14:paraId="245F1D83" w14:textId="513B5638" w:rsidR="00C241C1" w:rsidRPr="00F95EF2" w:rsidRDefault="0070173D" w:rsidP="00C241C1">
      <w:pPr>
        <w:spacing w:line="312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241C1" w:rsidRPr="00F95EF2">
        <w:rPr>
          <w:sz w:val="24"/>
          <w:szCs w:val="24"/>
        </w:rPr>
        <w:t>бщ</w:t>
      </w:r>
      <w:r>
        <w:rPr>
          <w:sz w:val="24"/>
          <w:szCs w:val="24"/>
        </w:rPr>
        <w:t>им</w:t>
      </w:r>
      <w:r w:rsidR="00C241C1" w:rsidRPr="00F95EF2">
        <w:rPr>
          <w:sz w:val="24"/>
          <w:szCs w:val="24"/>
        </w:rPr>
        <w:t xml:space="preserve"> собрани</w:t>
      </w:r>
      <w:r>
        <w:rPr>
          <w:sz w:val="24"/>
          <w:szCs w:val="24"/>
        </w:rPr>
        <w:t>ем</w:t>
      </w:r>
      <w:r w:rsidR="00C241C1" w:rsidRPr="00F95EF2">
        <w:rPr>
          <w:sz w:val="24"/>
          <w:szCs w:val="24"/>
        </w:rPr>
        <w:t xml:space="preserve"> членов</w:t>
      </w:r>
    </w:p>
    <w:p w14:paraId="6FFBFCA2" w14:textId="77777777" w:rsidR="00C241C1" w:rsidRPr="00F95EF2" w:rsidRDefault="00C241C1" w:rsidP="00C241C1">
      <w:pPr>
        <w:spacing w:line="31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Товарищества</w:t>
      </w:r>
      <w:r w:rsidRPr="00F95EF2">
        <w:rPr>
          <w:sz w:val="24"/>
          <w:szCs w:val="24"/>
        </w:rPr>
        <w:t xml:space="preserve"> собственников недвижимости</w:t>
      </w:r>
    </w:p>
    <w:p w14:paraId="3117CF15" w14:textId="77777777" w:rsidR="00C241C1" w:rsidRPr="00F95EF2" w:rsidRDefault="00C241C1" w:rsidP="00C241C1">
      <w:pPr>
        <w:spacing w:line="312" w:lineRule="auto"/>
        <w:jc w:val="right"/>
        <w:rPr>
          <w:sz w:val="24"/>
          <w:szCs w:val="24"/>
        </w:rPr>
      </w:pPr>
      <w:r w:rsidRPr="00F95EF2">
        <w:rPr>
          <w:sz w:val="24"/>
          <w:szCs w:val="24"/>
        </w:rPr>
        <w:t xml:space="preserve">                                садоводческого некоммерческого </w:t>
      </w:r>
      <w:r>
        <w:rPr>
          <w:sz w:val="24"/>
          <w:szCs w:val="24"/>
        </w:rPr>
        <w:t>Товарищества</w:t>
      </w:r>
      <w:r w:rsidRPr="00F95EF2">
        <w:rPr>
          <w:sz w:val="24"/>
          <w:szCs w:val="24"/>
        </w:rPr>
        <w:t xml:space="preserve"> </w:t>
      </w:r>
    </w:p>
    <w:p w14:paraId="797038C2" w14:textId="77777777" w:rsidR="00C241C1" w:rsidRPr="00F95EF2" w:rsidRDefault="00C241C1" w:rsidP="00C241C1">
      <w:pPr>
        <w:spacing w:after="120" w:line="312" w:lineRule="auto"/>
        <w:jc w:val="right"/>
        <w:rPr>
          <w:sz w:val="24"/>
          <w:szCs w:val="24"/>
        </w:rPr>
      </w:pPr>
      <w:r w:rsidRPr="00F95EF2">
        <w:rPr>
          <w:sz w:val="24"/>
          <w:szCs w:val="24"/>
        </w:rPr>
        <w:t>"Спас-Каменка"</w:t>
      </w:r>
    </w:p>
    <w:p w14:paraId="613E6C67" w14:textId="2FF2CB97" w:rsidR="00C241C1" w:rsidRPr="00F95EF2" w:rsidRDefault="00C241C1" w:rsidP="00C241C1">
      <w:pPr>
        <w:spacing w:line="312" w:lineRule="auto"/>
        <w:jc w:val="right"/>
        <w:rPr>
          <w:sz w:val="24"/>
          <w:szCs w:val="24"/>
        </w:rPr>
      </w:pPr>
      <w:r w:rsidRPr="00F95EF2">
        <w:rPr>
          <w:sz w:val="24"/>
          <w:szCs w:val="24"/>
        </w:rPr>
        <w:t xml:space="preserve">                                 Протокол № </w:t>
      </w:r>
      <w:r w:rsidR="002C35F9">
        <w:rPr>
          <w:sz w:val="24"/>
          <w:szCs w:val="24"/>
        </w:rPr>
        <w:t>_________</w:t>
      </w:r>
      <w:r w:rsidRPr="00F95EF2">
        <w:rPr>
          <w:sz w:val="24"/>
          <w:szCs w:val="24"/>
        </w:rPr>
        <w:t>__ от _</w:t>
      </w:r>
      <w:r w:rsidR="002C35F9">
        <w:rPr>
          <w:sz w:val="24"/>
          <w:szCs w:val="24"/>
        </w:rPr>
        <w:t>______</w:t>
      </w:r>
      <w:r w:rsidR="00814A46">
        <w:rPr>
          <w:sz w:val="24"/>
          <w:szCs w:val="24"/>
        </w:rPr>
        <w:t xml:space="preserve"> 202</w:t>
      </w:r>
      <w:r w:rsidR="002C35F9">
        <w:rPr>
          <w:sz w:val="24"/>
          <w:szCs w:val="24"/>
        </w:rPr>
        <w:t>6</w:t>
      </w:r>
      <w:r w:rsidR="00814A46">
        <w:rPr>
          <w:sz w:val="24"/>
          <w:szCs w:val="24"/>
        </w:rPr>
        <w:t xml:space="preserve"> </w:t>
      </w:r>
      <w:r w:rsidRPr="00F95EF2">
        <w:rPr>
          <w:sz w:val="24"/>
          <w:szCs w:val="24"/>
        </w:rPr>
        <w:t>г</w:t>
      </w:r>
    </w:p>
    <w:bookmarkEnd w:id="0"/>
    <w:p w14:paraId="065AA832" w14:textId="77777777" w:rsidR="00685BDA" w:rsidRDefault="00685BDA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B5D400B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36EDC01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EFB15DC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18290BD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8F740DC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07FF31F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79E97E9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3684D9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89347B1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5324524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49348E0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15F8832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8F8E9A9" w14:textId="77777777" w:rsidR="00B85429" w:rsidRDefault="00B85429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0830E2C" w14:textId="49761F81" w:rsidR="00506167" w:rsidRPr="006E2BEB" w:rsidRDefault="00506167" w:rsidP="005061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E2BEB">
        <w:rPr>
          <w:b/>
          <w:bCs/>
          <w:sz w:val="28"/>
          <w:szCs w:val="28"/>
        </w:rPr>
        <w:t>ФИНАНСОВО-ЭКОНОМИЧЕСКОЕ ОБОСНОВАНИЕ</w:t>
      </w:r>
      <w:r w:rsidR="0070173D">
        <w:rPr>
          <w:b/>
          <w:bCs/>
          <w:sz w:val="28"/>
          <w:szCs w:val="28"/>
        </w:rPr>
        <w:t xml:space="preserve"> (СВОДНОЕ)</w:t>
      </w:r>
    </w:p>
    <w:p w14:paraId="2EC38BF2" w14:textId="36E7E691" w:rsidR="00506167" w:rsidRPr="006E2BEB" w:rsidRDefault="00607124" w:rsidP="0050616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7B708C" w:rsidRPr="006E2BEB">
        <w:rPr>
          <w:sz w:val="28"/>
          <w:szCs w:val="28"/>
        </w:rPr>
        <w:t xml:space="preserve">азмера </w:t>
      </w:r>
      <w:r w:rsidR="006B7499">
        <w:rPr>
          <w:sz w:val="28"/>
          <w:szCs w:val="28"/>
        </w:rPr>
        <w:t>целевых</w:t>
      </w:r>
      <w:r w:rsidR="00685BDA">
        <w:rPr>
          <w:sz w:val="28"/>
          <w:szCs w:val="28"/>
        </w:rPr>
        <w:t xml:space="preserve"> </w:t>
      </w:r>
      <w:r w:rsidR="007B708C" w:rsidRPr="006E2BEB">
        <w:rPr>
          <w:sz w:val="28"/>
          <w:szCs w:val="28"/>
        </w:rPr>
        <w:t xml:space="preserve">взносов </w:t>
      </w:r>
      <w:r w:rsidR="00506167" w:rsidRPr="006E2BEB">
        <w:rPr>
          <w:sz w:val="28"/>
          <w:szCs w:val="28"/>
        </w:rPr>
        <w:t>ТСН</w:t>
      </w:r>
      <w:r w:rsidR="00814A46">
        <w:rPr>
          <w:sz w:val="28"/>
          <w:szCs w:val="28"/>
        </w:rPr>
        <w:t xml:space="preserve"> СНТ «Спас-Каменка» на 202</w:t>
      </w:r>
      <w:r w:rsidR="002C35F9">
        <w:rPr>
          <w:sz w:val="28"/>
          <w:szCs w:val="28"/>
        </w:rPr>
        <w:t>6-2027</w:t>
      </w:r>
      <w:r w:rsidR="00506167" w:rsidRPr="006E2BEB">
        <w:rPr>
          <w:sz w:val="28"/>
          <w:szCs w:val="28"/>
        </w:rPr>
        <w:t xml:space="preserve"> год</w:t>
      </w:r>
    </w:p>
    <w:p w14:paraId="7A1FAF65" w14:textId="77777777" w:rsidR="00685BDA" w:rsidRPr="004C63C7" w:rsidRDefault="00685BDA" w:rsidP="00607124">
      <w:pPr>
        <w:autoSpaceDE w:val="0"/>
        <w:autoSpaceDN w:val="0"/>
        <w:adjustRightInd w:val="0"/>
        <w:spacing w:before="100" w:after="100"/>
        <w:rPr>
          <w:b/>
          <w:sz w:val="26"/>
          <w:szCs w:val="26"/>
        </w:rPr>
      </w:pPr>
    </w:p>
    <w:p w14:paraId="0E69F5E0" w14:textId="5CF2DC70" w:rsidR="00F53E4E" w:rsidRPr="004C63C7" w:rsidRDefault="00F53E4E" w:rsidP="00DE66D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63C7">
        <w:rPr>
          <w:sz w:val="26"/>
          <w:szCs w:val="26"/>
        </w:rPr>
        <w:t xml:space="preserve">Финансово-экономическое обоснование служит для определения размера </w:t>
      </w:r>
      <w:r w:rsidR="0070173D">
        <w:rPr>
          <w:sz w:val="26"/>
          <w:szCs w:val="26"/>
        </w:rPr>
        <w:t xml:space="preserve">целевых взносов </w:t>
      </w:r>
      <w:r w:rsidRPr="004C63C7">
        <w:rPr>
          <w:sz w:val="26"/>
          <w:szCs w:val="26"/>
        </w:rPr>
        <w:t>на основании утвержденн</w:t>
      </w:r>
      <w:r w:rsidR="0070173D">
        <w:rPr>
          <w:sz w:val="26"/>
          <w:szCs w:val="26"/>
        </w:rPr>
        <w:t>ых Общим собранием размеров</w:t>
      </w:r>
      <w:r w:rsidRPr="004C63C7">
        <w:rPr>
          <w:sz w:val="26"/>
          <w:szCs w:val="26"/>
        </w:rPr>
        <w:t xml:space="preserve"> и критерия определения размера </w:t>
      </w:r>
      <w:r w:rsidR="0070173D">
        <w:rPr>
          <w:sz w:val="26"/>
          <w:szCs w:val="26"/>
        </w:rPr>
        <w:t xml:space="preserve">целевого </w:t>
      </w:r>
      <w:r w:rsidRPr="004C63C7">
        <w:rPr>
          <w:sz w:val="26"/>
          <w:szCs w:val="26"/>
        </w:rPr>
        <w:t>взноса</w:t>
      </w:r>
      <w:r w:rsidR="00585CA3" w:rsidRPr="004C63C7">
        <w:rPr>
          <w:sz w:val="26"/>
          <w:szCs w:val="26"/>
        </w:rPr>
        <w:t xml:space="preserve"> (формулы)</w:t>
      </w:r>
      <w:r w:rsidRPr="004C63C7">
        <w:rPr>
          <w:sz w:val="26"/>
          <w:szCs w:val="26"/>
        </w:rPr>
        <w:t>. </w:t>
      </w:r>
      <w:r w:rsidR="005A686D" w:rsidRPr="004C63C7">
        <w:rPr>
          <w:sz w:val="26"/>
          <w:szCs w:val="26"/>
        </w:rPr>
        <w:t xml:space="preserve"> </w:t>
      </w:r>
    </w:p>
    <w:p w14:paraId="415B0459" w14:textId="01EEE61F" w:rsidR="00EB1CA5" w:rsidRPr="004C63C7" w:rsidRDefault="007B708C">
      <w:pPr>
        <w:pStyle w:val="ad"/>
        <w:ind w:firstLine="567"/>
        <w:jc w:val="both"/>
        <w:rPr>
          <w:sz w:val="26"/>
          <w:szCs w:val="26"/>
        </w:rPr>
      </w:pPr>
      <w:r w:rsidRPr="004C63C7">
        <w:rPr>
          <w:sz w:val="26"/>
          <w:szCs w:val="26"/>
        </w:rPr>
        <w:t>Д</w:t>
      </w:r>
      <w:r w:rsidR="00E535E7" w:rsidRPr="004C63C7">
        <w:rPr>
          <w:sz w:val="26"/>
          <w:szCs w:val="26"/>
        </w:rPr>
        <w:t xml:space="preserve">ля расчета </w:t>
      </w:r>
      <w:r w:rsidR="001C1E05">
        <w:rPr>
          <w:sz w:val="26"/>
          <w:szCs w:val="26"/>
        </w:rPr>
        <w:t>целевых</w:t>
      </w:r>
      <w:r w:rsidR="00D06B32">
        <w:rPr>
          <w:sz w:val="26"/>
          <w:szCs w:val="26"/>
        </w:rPr>
        <w:t xml:space="preserve"> </w:t>
      </w:r>
      <w:r w:rsidR="00E535E7" w:rsidRPr="004C63C7">
        <w:rPr>
          <w:sz w:val="26"/>
          <w:szCs w:val="26"/>
        </w:rPr>
        <w:t>взносов принят</w:t>
      </w:r>
      <w:r w:rsidR="0070173D">
        <w:rPr>
          <w:sz w:val="26"/>
          <w:szCs w:val="26"/>
        </w:rPr>
        <w:t>о</w:t>
      </w:r>
      <w:r w:rsidR="00E535E7" w:rsidRPr="004C63C7">
        <w:rPr>
          <w:sz w:val="26"/>
          <w:szCs w:val="26"/>
        </w:rPr>
        <w:t xml:space="preserve"> </w:t>
      </w:r>
      <w:r w:rsidR="00943247" w:rsidRPr="00CE08AC">
        <w:rPr>
          <w:sz w:val="26"/>
          <w:szCs w:val="26"/>
        </w:rPr>
        <w:t xml:space="preserve">количество </w:t>
      </w:r>
      <w:r w:rsidR="0070173D" w:rsidRPr="00CE08AC">
        <w:rPr>
          <w:sz w:val="26"/>
          <w:szCs w:val="26"/>
        </w:rPr>
        <w:t xml:space="preserve">земельных </w:t>
      </w:r>
      <w:r w:rsidR="00943247" w:rsidRPr="00CE08AC">
        <w:rPr>
          <w:sz w:val="26"/>
          <w:szCs w:val="26"/>
        </w:rPr>
        <w:t xml:space="preserve">участков </w:t>
      </w:r>
      <w:r w:rsidR="00642B34" w:rsidRPr="00CE08AC">
        <w:rPr>
          <w:sz w:val="26"/>
          <w:szCs w:val="26"/>
        </w:rPr>
        <w:t xml:space="preserve">в пределах границ товарищества </w:t>
      </w:r>
      <w:r w:rsidR="00814A46">
        <w:rPr>
          <w:sz w:val="26"/>
          <w:szCs w:val="26"/>
        </w:rPr>
        <w:t>182</w:t>
      </w:r>
      <w:r w:rsidR="00943247" w:rsidRPr="00CE08AC">
        <w:rPr>
          <w:sz w:val="26"/>
          <w:szCs w:val="26"/>
        </w:rPr>
        <w:t>.</w:t>
      </w:r>
    </w:p>
    <w:p w14:paraId="27E2B5AD" w14:textId="77777777" w:rsidR="0070173D" w:rsidRDefault="00DC0AB0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C63C7">
        <w:rPr>
          <w:sz w:val="26"/>
          <w:szCs w:val="26"/>
        </w:rPr>
        <w:t xml:space="preserve">Размер </w:t>
      </w:r>
      <w:r w:rsidR="00CB7D9A">
        <w:rPr>
          <w:sz w:val="26"/>
          <w:szCs w:val="26"/>
        </w:rPr>
        <w:t>целевого</w:t>
      </w:r>
      <w:r w:rsidRPr="004C63C7">
        <w:rPr>
          <w:sz w:val="26"/>
          <w:szCs w:val="26"/>
        </w:rPr>
        <w:t xml:space="preserve"> взноса, равно как и </w:t>
      </w:r>
      <w:r w:rsidR="00642B34">
        <w:rPr>
          <w:sz w:val="26"/>
          <w:szCs w:val="26"/>
        </w:rPr>
        <w:t>расходы</w:t>
      </w:r>
      <w:r w:rsidRPr="004C63C7">
        <w:rPr>
          <w:sz w:val="26"/>
          <w:szCs w:val="26"/>
        </w:rPr>
        <w:t xml:space="preserve"> за приобретение, создание</w:t>
      </w:r>
      <w:r w:rsidR="0070173D">
        <w:rPr>
          <w:sz w:val="26"/>
          <w:szCs w:val="26"/>
        </w:rPr>
        <w:t xml:space="preserve"> </w:t>
      </w:r>
      <w:r w:rsidRPr="004C63C7">
        <w:rPr>
          <w:sz w:val="26"/>
          <w:szCs w:val="26"/>
        </w:rPr>
        <w:t xml:space="preserve">имущества общего пользования, капитальный ремонт объектов капитального строительства, относящихся к имуществу общего пользования и расположенных в границах территории Товарищества, за услуги и работы </w:t>
      </w:r>
      <w:r w:rsidR="0070173D">
        <w:rPr>
          <w:sz w:val="26"/>
          <w:szCs w:val="26"/>
        </w:rPr>
        <w:t xml:space="preserve">третьих лиц в пользу </w:t>
      </w:r>
      <w:r w:rsidRPr="004C63C7">
        <w:rPr>
          <w:sz w:val="26"/>
          <w:szCs w:val="26"/>
        </w:rPr>
        <w:t>товарищества рассчитан</w:t>
      </w:r>
      <w:r w:rsidR="00642B34">
        <w:rPr>
          <w:sz w:val="26"/>
          <w:szCs w:val="26"/>
        </w:rPr>
        <w:t>ы</w:t>
      </w:r>
      <w:r w:rsidRPr="004C63C7">
        <w:rPr>
          <w:sz w:val="26"/>
          <w:szCs w:val="26"/>
        </w:rPr>
        <w:t xml:space="preserve"> </w:t>
      </w:r>
      <w:r w:rsidR="00970ED4" w:rsidRPr="004C63C7">
        <w:rPr>
          <w:sz w:val="26"/>
          <w:szCs w:val="26"/>
        </w:rPr>
        <w:t>по соответствующей формуле</w:t>
      </w:r>
      <w:r w:rsidR="0070173D">
        <w:rPr>
          <w:sz w:val="26"/>
          <w:szCs w:val="26"/>
        </w:rPr>
        <w:t>:</w:t>
      </w:r>
    </w:p>
    <w:p w14:paraId="6CE4554A" w14:textId="77777777" w:rsidR="0070173D" w:rsidRDefault="00970ED4" w:rsidP="0070173D">
      <w:pPr>
        <w:pStyle w:val="Default"/>
        <w:jc w:val="center"/>
        <w:rPr>
          <w:rFonts w:ascii="Cambria Math" w:hAnsi="Cambria Math" w:cs="Cambria Math"/>
          <w:sz w:val="32"/>
          <w:szCs w:val="32"/>
        </w:rPr>
      </w:pPr>
      <w:r w:rsidRPr="004C63C7">
        <w:rPr>
          <w:sz w:val="26"/>
          <w:szCs w:val="26"/>
        </w:rPr>
        <w:t xml:space="preserve"> </w:t>
      </w:r>
      <w:r w:rsidR="0070173D">
        <w:rPr>
          <w:rFonts w:ascii="Cambria Math" w:hAnsi="Cambria Math" w:cs="Cambria Math"/>
          <w:sz w:val="32"/>
          <w:szCs w:val="32"/>
        </w:rPr>
        <w:t>𝑉</w:t>
      </w:r>
      <w:r w:rsidR="0070173D">
        <w:rPr>
          <w:rFonts w:ascii="Cambria Math" w:hAnsi="Cambria Math" w:cs="Cambria Math"/>
          <w:sz w:val="23"/>
          <w:szCs w:val="23"/>
        </w:rPr>
        <w:t>𝑛</w:t>
      </w:r>
      <w:r w:rsidR="0070173D">
        <w:rPr>
          <w:rFonts w:ascii="Cambria Math" w:hAnsi="Cambria Math" w:cs="Cambria Math"/>
          <w:sz w:val="32"/>
          <w:szCs w:val="32"/>
        </w:rPr>
        <w:t>=𝐶/𝑁</w:t>
      </w:r>
    </w:p>
    <w:p w14:paraId="0EA8F3E4" w14:textId="77777777" w:rsidR="0070173D" w:rsidRDefault="0070173D" w:rsidP="0070173D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Где:</w:t>
      </w:r>
    </w:p>
    <w:p w14:paraId="02A13CFC" w14:textId="0BC1509E" w:rsidR="0070173D" w:rsidRDefault="0070173D" w:rsidP="0070173D">
      <w:pPr>
        <w:pStyle w:val="Default"/>
        <w:jc w:val="center"/>
        <w:rPr>
          <w:sz w:val="26"/>
          <w:szCs w:val="26"/>
        </w:rPr>
      </w:pPr>
      <w:proofErr w:type="spellStart"/>
      <w:r>
        <w:rPr>
          <w:i/>
          <w:iCs/>
          <w:sz w:val="26"/>
          <w:szCs w:val="26"/>
        </w:rPr>
        <w:t>V</w:t>
      </w:r>
      <w:r>
        <w:rPr>
          <w:i/>
          <w:iCs/>
          <w:sz w:val="17"/>
          <w:szCs w:val="17"/>
        </w:rPr>
        <w:t>n</w:t>
      </w:r>
      <w:proofErr w:type="spellEnd"/>
      <w:r>
        <w:rPr>
          <w:i/>
          <w:iCs/>
          <w:sz w:val="17"/>
          <w:szCs w:val="17"/>
        </w:rPr>
        <w:t xml:space="preserve"> </w:t>
      </w:r>
      <w:r>
        <w:rPr>
          <w:sz w:val="26"/>
          <w:szCs w:val="26"/>
        </w:rPr>
        <w:t xml:space="preserve">– целевой взнос для каждого земельного участка, </w:t>
      </w:r>
      <w:proofErr w:type="spellStart"/>
      <w:r>
        <w:rPr>
          <w:sz w:val="26"/>
          <w:szCs w:val="26"/>
        </w:rPr>
        <w:t>руб</w:t>
      </w:r>
      <w:proofErr w:type="spellEnd"/>
      <w:r>
        <w:rPr>
          <w:sz w:val="26"/>
          <w:szCs w:val="26"/>
        </w:rPr>
        <w:t>;</w:t>
      </w:r>
    </w:p>
    <w:p w14:paraId="7EAD4A23" w14:textId="49EEFF51" w:rsidR="0070173D" w:rsidRDefault="0070173D" w:rsidP="0070173D">
      <w:pPr>
        <w:pStyle w:val="Default"/>
        <w:jc w:val="center"/>
        <w:rPr>
          <w:sz w:val="26"/>
          <w:szCs w:val="26"/>
        </w:rPr>
      </w:pPr>
      <w:proofErr w:type="gramStart"/>
      <w:r>
        <w:rPr>
          <w:i/>
          <w:iCs/>
          <w:sz w:val="26"/>
          <w:szCs w:val="26"/>
        </w:rPr>
        <w:t>С</w:t>
      </w:r>
      <w:proofErr w:type="gramEnd"/>
      <w:r>
        <w:rPr>
          <w:i/>
          <w:iCs/>
          <w:sz w:val="26"/>
          <w:szCs w:val="26"/>
        </w:rPr>
        <w:t xml:space="preserve"> – сметная стоимость затрат в соответствующем ФЭО, </w:t>
      </w:r>
      <w:proofErr w:type="spellStart"/>
      <w:r>
        <w:rPr>
          <w:i/>
          <w:iCs/>
          <w:sz w:val="26"/>
          <w:szCs w:val="26"/>
        </w:rPr>
        <w:t>руб</w:t>
      </w:r>
      <w:proofErr w:type="spellEnd"/>
      <w:r>
        <w:rPr>
          <w:i/>
          <w:iCs/>
          <w:sz w:val="26"/>
          <w:szCs w:val="26"/>
        </w:rPr>
        <w:t>;</w:t>
      </w:r>
    </w:p>
    <w:p w14:paraId="59022291" w14:textId="13B12EC0" w:rsidR="0070173D" w:rsidRDefault="0070173D" w:rsidP="0070173D">
      <w:pPr>
        <w:pStyle w:val="Default"/>
        <w:jc w:val="center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N </w:t>
      </w:r>
      <w:r>
        <w:rPr>
          <w:sz w:val="26"/>
          <w:szCs w:val="26"/>
        </w:rPr>
        <w:t>– общее число участков, согласно количеству участков в пределах гра</w:t>
      </w:r>
      <w:r w:rsidR="0086084B">
        <w:rPr>
          <w:sz w:val="26"/>
          <w:szCs w:val="26"/>
        </w:rPr>
        <w:t>ниц территории товарищества (182</w:t>
      </w:r>
      <w:r>
        <w:rPr>
          <w:sz w:val="26"/>
          <w:szCs w:val="26"/>
        </w:rPr>
        <w:t>).</w:t>
      </w:r>
    </w:p>
    <w:p w14:paraId="0B1368B9" w14:textId="41F4FD33" w:rsidR="00DC0AB0" w:rsidRDefault="00DC0AB0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02A5264D" w14:textId="342C4543" w:rsidR="00DC0AB0" w:rsidRDefault="00642B34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DC0AB0" w:rsidRPr="004C63C7">
        <w:rPr>
          <w:sz w:val="26"/>
          <w:szCs w:val="26"/>
        </w:rPr>
        <w:t>еиспользовани</w:t>
      </w:r>
      <w:r w:rsidR="0070173D">
        <w:rPr>
          <w:sz w:val="26"/>
          <w:szCs w:val="26"/>
        </w:rPr>
        <w:t>е</w:t>
      </w:r>
      <w:r w:rsidR="00DC0AB0" w:rsidRPr="004C63C7">
        <w:rPr>
          <w:sz w:val="26"/>
          <w:szCs w:val="26"/>
        </w:rPr>
        <w:t xml:space="preserve"> или отсутстви</w:t>
      </w:r>
      <w:r w:rsidR="0070173D">
        <w:rPr>
          <w:sz w:val="26"/>
          <w:szCs w:val="26"/>
        </w:rPr>
        <w:t>е</w:t>
      </w:r>
      <w:r w:rsidR="00DC0AB0" w:rsidRPr="004C63C7">
        <w:rPr>
          <w:sz w:val="26"/>
          <w:szCs w:val="26"/>
        </w:rPr>
        <w:t xml:space="preserve"> необходимости использования тех или иных услуг</w:t>
      </w:r>
      <w:r>
        <w:rPr>
          <w:sz w:val="26"/>
          <w:szCs w:val="26"/>
        </w:rPr>
        <w:t>, работ или несения расходов Товариществом не является основанием для освобождения собственников и правообладателей земельных участков от уплаты целевых взносов</w:t>
      </w:r>
      <w:r w:rsidR="00DC0AB0" w:rsidRPr="004C63C7">
        <w:rPr>
          <w:sz w:val="26"/>
          <w:szCs w:val="26"/>
        </w:rPr>
        <w:t>.</w:t>
      </w:r>
      <w:r w:rsidR="00DC0AB0" w:rsidRPr="004C63C7">
        <w:rPr>
          <w:sz w:val="26"/>
          <w:szCs w:val="26"/>
          <w:lang w:val="en-US"/>
        </w:rPr>
        <w:t> </w:t>
      </w:r>
    </w:p>
    <w:p w14:paraId="67359700" w14:textId="315A6DD0" w:rsidR="000729E2" w:rsidRDefault="0070173D" w:rsidP="00B85429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 w:firstLine="709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Начисление целевых взносов индивидуально по каждому участку производится бухгалтерией и отражается в квитанциях на оплату. 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2"/>
        <w:gridCol w:w="1274"/>
        <w:gridCol w:w="1402"/>
        <w:gridCol w:w="1105"/>
        <w:gridCol w:w="2762"/>
      </w:tblGrid>
      <w:tr w:rsidR="00D54CFC" w:rsidRPr="00A72C57" w14:paraId="61DAE882" w14:textId="77777777" w:rsidTr="00D54CFC">
        <w:trPr>
          <w:trHeight w:val="630"/>
        </w:trPr>
        <w:tc>
          <w:tcPr>
            <w:tcW w:w="1101" w:type="dxa"/>
            <w:hideMark/>
          </w:tcPr>
          <w:p w14:paraId="1ECFE108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lastRenderedPageBreak/>
              <w:t>Статьи сметы</w:t>
            </w:r>
          </w:p>
        </w:tc>
        <w:tc>
          <w:tcPr>
            <w:tcW w:w="2262" w:type="dxa"/>
            <w:hideMark/>
          </w:tcPr>
          <w:p w14:paraId="27F8AEC6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Статья сметы</w:t>
            </w:r>
          </w:p>
        </w:tc>
        <w:tc>
          <w:tcPr>
            <w:tcW w:w="1274" w:type="dxa"/>
            <w:hideMark/>
          </w:tcPr>
          <w:p w14:paraId="0A55A49F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Смета 26-27</w:t>
            </w:r>
          </w:p>
        </w:tc>
        <w:tc>
          <w:tcPr>
            <w:tcW w:w="1402" w:type="dxa"/>
            <w:hideMark/>
          </w:tcPr>
          <w:p w14:paraId="12990E34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 xml:space="preserve"> Сумма на </w:t>
            </w:r>
            <w:r w:rsidRPr="00A72C57">
              <w:rPr>
                <w:b/>
                <w:bCs/>
              </w:rPr>
              <w:br/>
              <w:t xml:space="preserve">1 участок </w:t>
            </w:r>
          </w:p>
        </w:tc>
        <w:tc>
          <w:tcPr>
            <w:tcW w:w="1105" w:type="dxa"/>
            <w:hideMark/>
          </w:tcPr>
          <w:p w14:paraId="14C29B56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 xml:space="preserve"> Срок уплаты </w:t>
            </w:r>
          </w:p>
        </w:tc>
        <w:tc>
          <w:tcPr>
            <w:tcW w:w="2762" w:type="dxa"/>
            <w:hideMark/>
          </w:tcPr>
          <w:p w14:paraId="08CDFFCC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 xml:space="preserve"> Комментарий </w:t>
            </w:r>
          </w:p>
        </w:tc>
      </w:tr>
      <w:tr w:rsidR="00D54CFC" w:rsidRPr="00A72C57" w14:paraId="512B9270" w14:textId="77777777" w:rsidTr="00D54CFC">
        <w:trPr>
          <w:trHeight w:val="510"/>
        </w:trPr>
        <w:tc>
          <w:tcPr>
            <w:tcW w:w="1101" w:type="dxa"/>
            <w:noWrap/>
            <w:hideMark/>
          </w:tcPr>
          <w:p w14:paraId="2616B44C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</w:t>
            </w:r>
          </w:p>
        </w:tc>
        <w:tc>
          <w:tcPr>
            <w:tcW w:w="2262" w:type="dxa"/>
            <w:hideMark/>
          </w:tcPr>
          <w:p w14:paraId="500F7EC2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Ограждение территории поселка</w:t>
            </w:r>
          </w:p>
        </w:tc>
        <w:tc>
          <w:tcPr>
            <w:tcW w:w="1274" w:type="dxa"/>
            <w:hideMark/>
          </w:tcPr>
          <w:p w14:paraId="7D7EA653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7EBFB3C9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1B612D1E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14:paraId="7A0C9E8D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</w:tr>
      <w:tr w:rsidR="00D54CFC" w:rsidRPr="00A72C57" w14:paraId="2CF6B85B" w14:textId="77777777" w:rsidTr="00D54CFC">
        <w:trPr>
          <w:trHeight w:val="2505"/>
        </w:trPr>
        <w:tc>
          <w:tcPr>
            <w:tcW w:w="1101" w:type="dxa"/>
            <w:noWrap/>
            <w:hideMark/>
          </w:tcPr>
          <w:p w14:paraId="0F9DBF69" w14:textId="77777777" w:rsidR="00A72C57" w:rsidRPr="00A72C57" w:rsidRDefault="00A72C57" w:rsidP="00A72C57">
            <w:r w:rsidRPr="00A72C57">
              <w:t>1.1.</w:t>
            </w:r>
          </w:p>
        </w:tc>
        <w:tc>
          <w:tcPr>
            <w:tcW w:w="2262" w:type="dxa"/>
            <w:hideMark/>
          </w:tcPr>
          <w:p w14:paraId="31C4E820" w14:textId="77777777" w:rsidR="00A72C57" w:rsidRPr="00A72C57" w:rsidRDefault="00A72C57">
            <w:r w:rsidRPr="00A72C57">
              <w:t>Установка 3-d заборов, ворот и калиток</w:t>
            </w:r>
          </w:p>
        </w:tc>
        <w:tc>
          <w:tcPr>
            <w:tcW w:w="1274" w:type="dxa"/>
            <w:hideMark/>
          </w:tcPr>
          <w:p w14:paraId="6A09EA51" w14:textId="77777777" w:rsidR="00A72C57" w:rsidRPr="00A72C57" w:rsidRDefault="00A72C57" w:rsidP="00A72C57">
            <w:r w:rsidRPr="00A72C57">
              <w:t>1 274 000</w:t>
            </w:r>
          </w:p>
        </w:tc>
        <w:tc>
          <w:tcPr>
            <w:tcW w:w="1402" w:type="dxa"/>
            <w:hideMark/>
          </w:tcPr>
          <w:p w14:paraId="196F0556" w14:textId="77777777" w:rsidR="00A72C57" w:rsidRPr="00A72C57" w:rsidRDefault="00A72C57">
            <w:r w:rsidRPr="00A72C57">
              <w:t xml:space="preserve">       7 000,00   </w:t>
            </w:r>
          </w:p>
        </w:tc>
        <w:tc>
          <w:tcPr>
            <w:tcW w:w="1105" w:type="dxa"/>
            <w:noWrap/>
            <w:hideMark/>
          </w:tcPr>
          <w:p w14:paraId="532C7AE6" w14:textId="77777777" w:rsidR="00A72C57" w:rsidRPr="00A72C57" w:rsidRDefault="00A72C57" w:rsidP="00A72C57">
            <w:r w:rsidRPr="00A72C57">
              <w:t xml:space="preserve"> До 15.07.26 </w:t>
            </w:r>
          </w:p>
        </w:tc>
        <w:tc>
          <w:tcPr>
            <w:tcW w:w="2762" w:type="dxa"/>
            <w:hideMark/>
          </w:tcPr>
          <w:p w14:paraId="6C73AE68" w14:textId="77777777" w:rsidR="00A72C57" w:rsidRPr="00A72C57" w:rsidRDefault="00A72C57">
            <w:r w:rsidRPr="00A72C57">
              <w:t xml:space="preserve">440 метров забора + 1 ворота + 3 калитки. Документ схема ограждения поселка. КП </w:t>
            </w:r>
            <w:proofErr w:type="spellStart"/>
            <w:r w:rsidRPr="00A72C57">
              <w:t>Zaboroff</w:t>
            </w:r>
            <w:proofErr w:type="spellEnd"/>
            <w:r w:rsidRPr="00A72C57">
              <w:t xml:space="preserve">. Устанавливается с целью защиты от  </w:t>
            </w:r>
            <w:proofErr w:type="spellStart"/>
            <w:r w:rsidRPr="00A72C57">
              <w:t>прониклновения</w:t>
            </w:r>
            <w:proofErr w:type="spellEnd"/>
            <w:r w:rsidRPr="00A72C57">
              <w:t xml:space="preserve"> посторонних в поселок.                                                  1 участок ограждение с калиткой возводится от 811 до 812 участка со стороны озера. 2 участок: Установка ограждения от  801 до 701 с воротами и 2 калитками                                                            </w:t>
            </w:r>
          </w:p>
        </w:tc>
      </w:tr>
      <w:tr w:rsidR="00D54CFC" w:rsidRPr="00A72C57" w14:paraId="362E5340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100B362E" w14:textId="77777777" w:rsidR="00A72C57" w:rsidRPr="00A72C57" w:rsidRDefault="00A72C57" w:rsidP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192A4241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ИТОГО:</w:t>
            </w:r>
          </w:p>
        </w:tc>
        <w:tc>
          <w:tcPr>
            <w:tcW w:w="1274" w:type="dxa"/>
            <w:hideMark/>
          </w:tcPr>
          <w:p w14:paraId="053C6C4B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1 274 000</w:t>
            </w:r>
          </w:p>
        </w:tc>
        <w:tc>
          <w:tcPr>
            <w:tcW w:w="1402" w:type="dxa"/>
            <w:hideMark/>
          </w:tcPr>
          <w:p w14:paraId="7A1320F4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 xml:space="preserve">       7 000,00   </w:t>
            </w:r>
          </w:p>
        </w:tc>
        <w:tc>
          <w:tcPr>
            <w:tcW w:w="1105" w:type="dxa"/>
            <w:hideMark/>
          </w:tcPr>
          <w:p w14:paraId="4AE43B2F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hideMark/>
          </w:tcPr>
          <w:p w14:paraId="30BF4E5F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7FF7DDC0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2A3C95B1" w14:textId="77777777" w:rsidR="00A72C57" w:rsidRPr="00A72C57" w:rsidRDefault="00A72C57" w:rsidP="00A72C57"/>
        </w:tc>
        <w:tc>
          <w:tcPr>
            <w:tcW w:w="2262" w:type="dxa"/>
            <w:hideMark/>
          </w:tcPr>
          <w:p w14:paraId="7147802A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274" w:type="dxa"/>
            <w:hideMark/>
          </w:tcPr>
          <w:p w14:paraId="5F0CB56E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402" w:type="dxa"/>
            <w:hideMark/>
          </w:tcPr>
          <w:p w14:paraId="059925A4" w14:textId="77777777" w:rsidR="00A72C57" w:rsidRPr="00A72C57" w:rsidRDefault="00A72C57" w:rsidP="00A72C57">
            <w:pPr>
              <w:rPr>
                <w:b/>
                <w:bCs/>
              </w:rPr>
            </w:pPr>
          </w:p>
        </w:tc>
        <w:tc>
          <w:tcPr>
            <w:tcW w:w="1105" w:type="dxa"/>
            <w:hideMark/>
          </w:tcPr>
          <w:p w14:paraId="5F45AE89" w14:textId="77777777" w:rsidR="00A72C57" w:rsidRPr="00A72C57" w:rsidRDefault="00A72C57"/>
        </w:tc>
        <w:tc>
          <w:tcPr>
            <w:tcW w:w="2762" w:type="dxa"/>
            <w:hideMark/>
          </w:tcPr>
          <w:p w14:paraId="0F45B32F" w14:textId="77777777" w:rsidR="00A72C57" w:rsidRPr="00A72C57" w:rsidRDefault="00A72C57"/>
        </w:tc>
      </w:tr>
      <w:tr w:rsidR="00D54CFC" w:rsidRPr="00A72C57" w14:paraId="299F2242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6302FA1F" w14:textId="77777777" w:rsidR="00A72C57" w:rsidRPr="00A72C57" w:rsidRDefault="00A72C57" w:rsidP="00A72C57"/>
        </w:tc>
        <w:tc>
          <w:tcPr>
            <w:tcW w:w="2262" w:type="dxa"/>
            <w:hideMark/>
          </w:tcPr>
          <w:p w14:paraId="04425C58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274" w:type="dxa"/>
            <w:hideMark/>
          </w:tcPr>
          <w:p w14:paraId="00DD50B9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402" w:type="dxa"/>
            <w:hideMark/>
          </w:tcPr>
          <w:p w14:paraId="456E77E3" w14:textId="77777777" w:rsidR="00A72C57" w:rsidRPr="00A72C57" w:rsidRDefault="00A72C57" w:rsidP="00A72C57">
            <w:pPr>
              <w:rPr>
                <w:b/>
                <w:bCs/>
              </w:rPr>
            </w:pPr>
          </w:p>
        </w:tc>
        <w:tc>
          <w:tcPr>
            <w:tcW w:w="1105" w:type="dxa"/>
            <w:hideMark/>
          </w:tcPr>
          <w:p w14:paraId="39FA1F86" w14:textId="77777777" w:rsidR="00A72C57" w:rsidRPr="00A72C57" w:rsidRDefault="00A72C57"/>
        </w:tc>
        <w:tc>
          <w:tcPr>
            <w:tcW w:w="2762" w:type="dxa"/>
            <w:hideMark/>
          </w:tcPr>
          <w:p w14:paraId="4B9837BD" w14:textId="77777777" w:rsidR="00A72C57" w:rsidRPr="00A72C57" w:rsidRDefault="00A72C57"/>
        </w:tc>
      </w:tr>
      <w:tr w:rsidR="00D54CFC" w:rsidRPr="00A72C57" w14:paraId="1AE5A24B" w14:textId="77777777" w:rsidTr="00D54CFC">
        <w:trPr>
          <w:trHeight w:val="1212"/>
        </w:trPr>
        <w:tc>
          <w:tcPr>
            <w:tcW w:w="1101" w:type="dxa"/>
            <w:noWrap/>
            <w:hideMark/>
          </w:tcPr>
          <w:p w14:paraId="58F1F439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2</w:t>
            </w:r>
          </w:p>
        </w:tc>
        <w:tc>
          <w:tcPr>
            <w:tcW w:w="2262" w:type="dxa"/>
            <w:hideMark/>
          </w:tcPr>
          <w:p w14:paraId="55331C07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 xml:space="preserve">Система </w:t>
            </w:r>
            <w:proofErr w:type="spellStart"/>
            <w:r w:rsidRPr="00A72C57">
              <w:rPr>
                <w:b/>
                <w:bCs/>
              </w:rPr>
              <w:t>аавтоматизированного</w:t>
            </w:r>
            <w:proofErr w:type="spellEnd"/>
            <w:r w:rsidRPr="00A72C57">
              <w:rPr>
                <w:b/>
                <w:bCs/>
              </w:rPr>
              <w:t xml:space="preserve"> управления шлагбаумом (ворот) путем распознавания автомобильного номера </w:t>
            </w:r>
            <w:proofErr w:type="spellStart"/>
            <w:r w:rsidRPr="00A72C57">
              <w:rPr>
                <w:b/>
                <w:bCs/>
              </w:rPr>
              <w:t>Smart</w:t>
            </w:r>
            <w:proofErr w:type="spellEnd"/>
            <w:r w:rsidRPr="00A72C57">
              <w:rPr>
                <w:b/>
                <w:bCs/>
              </w:rPr>
              <w:t xml:space="preserve"> </w:t>
            </w:r>
            <w:proofErr w:type="spellStart"/>
            <w:r w:rsidRPr="00A72C57">
              <w:rPr>
                <w:b/>
                <w:bCs/>
              </w:rPr>
              <w:t>Gate</w:t>
            </w:r>
            <w:proofErr w:type="spellEnd"/>
          </w:p>
        </w:tc>
        <w:tc>
          <w:tcPr>
            <w:tcW w:w="1274" w:type="dxa"/>
            <w:hideMark/>
          </w:tcPr>
          <w:p w14:paraId="24C712E9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042D2A5F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53BF3B0E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14:paraId="6A4958EE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</w:tr>
      <w:tr w:rsidR="00D54CFC" w:rsidRPr="00A72C57" w14:paraId="03AD7A9C" w14:textId="77777777" w:rsidTr="00D54CFC">
        <w:trPr>
          <w:trHeight w:val="2835"/>
        </w:trPr>
        <w:tc>
          <w:tcPr>
            <w:tcW w:w="1101" w:type="dxa"/>
            <w:noWrap/>
            <w:hideMark/>
          </w:tcPr>
          <w:p w14:paraId="768FC613" w14:textId="77777777" w:rsidR="00A72C57" w:rsidRPr="00A72C57" w:rsidRDefault="00A72C57" w:rsidP="00A72C57">
            <w:r w:rsidRPr="00A72C57">
              <w:t>2.1.</w:t>
            </w:r>
          </w:p>
        </w:tc>
        <w:tc>
          <w:tcPr>
            <w:tcW w:w="2262" w:type="dxa"/>
            <w:hideMark/>
          </w:tcPr>
          <w:p w14:paraId="04AEB4E7" w14:textId="77777777" w:rsidR="00A72C57" w:rsidRPr="00A72C57" w:rsidRDefault="00A72C57">
            <w:r w:rsidRPr="00A72C57">
              <w:t xml:space="preserve">Установка системы </w:t>
            </w:r>
            <w:proofErr w:type="spellStart"/>
            <w:r w:rsidRPr="00A72C57">
              <w:t>Smart</w:t>
            </w:r>
            <w:proofErr w:type="spellEnd"/>
            <w:r w:rsidRPr="00A72C57">
              <w:t xml:space="preserve"> </w:t>
            </w:r>
            <w:proofErr w:type="spellStart"/>
            <w:r w:rsidRPr="00A72C57">
              <w:t>Gate</w:t>
            </w:r>
            <w:proofErr w:type="spellEnd"/>
            <w:r w:rsidRPr="00A72C57">
              <w:t xml:space="preserve"> </w:t>
            </w:r>
            <w:proofErr w:type="spellStart"/>
            <w:r w:rsidRPr="00A72C57">
              <w:t>аавтоматизированного</w:t>
            </w:r>
            <w:proofErr w:type="spellEnd"/>
            <w:r w:rsidRPr="00A72C57">
              <w:t xml:space="preserve"> управления шлагбаумом (ворот) путем распознавания автомобильного номера на 3-х постах охраны</w:t>
            </w:r>
          </w:p>
        </w:tc>
        <w:tc>
          <w:tcPr>
            <w:tcW w:w="1274" w:type="dxa"/>
            <w:hideMark/>
          </w:tcPr>
          <w:p w14:paraId="3D5EA7E8" w14:textId="77777777" w:rsidR="00A72C57" w:rsidRPr="00A72C57" w:rsidRDefault="00A72C57" w:rsidP="00A72C57">
            <w:r w:rsidRPr="00A72C57">
              <w:t>864 500</w:t>
            </w:r>
          </w:p>
        </w:tc>
        <w:tc>
          <w:tcPr>
            <w:tcW w:w="1402" w:type="dxa"/>
            <w:hideMark/>
          </w:tcPr>
          <w:p w14:paraId="735C4CA4" w14:textId="77777777" w:rsidR="00A72C57" w:rsidRPr="00A72C57" w:rsidRDefault="00A72C57">
            <w:r w:rsidRPr="00A72C57">
              <w:t xml:space="preserve">       4 750,00   </w:t>
            </w:r>
          </w:p>
        </w:tc>
        <w:tc>
          <w:tcPr>
            <w:tcW w:w="1105" w:type="dxa"/>
            <w:hideMark/>
          </w:tcPr>
          <w:p w14:paraId="36F515DB" w14:textId="77777777" w:rsidR="00A72C57" w:rsidRPr="00A72C57" w:rsidRDefault="00A72C57" w:rsidP="00A72C57">
            <w:r w:rsidRPr="00A72C57">
              <w:t xml:space="preserve"> До 15.07.26 </w:t>
            </w:r>
          </w:p>
        </w:tc>
        <w:tc>
          <w:tcPr>
            <w:tcW w:w="2762" w:type="dxa"/>
            <w:hideMark/>
          </w:tcPr>
          <w:p w14:paraId="73544A26" w14:textId="77777777" w:rsidR="00A72C57" w:rsidRPr="00A72C57" w:rsidRDefault="00A72C57">
            <w:r w:rsidRPr="00A72C57">
              <w:t xml:space="preserve"> Целью является повышение уровня безопасности поселка, автоматизация процессов контроля въезда и выезда транспортных средств, а также снижение нагрузки на сотрудников охраны за счет </w:t>
            </w:r>
            <w:proofErr w:type="gramStart"/>
            <w:r w:rsidRPr="00A72C57">
              <w:t>внедрения системы автоматического распознавания государственных регистрационных знаков транспортных средств</w:t>
            </w:r>
            <w:proofErr w:type="gramEnd"/>
            <w:r w:rsidRPr="00A72C57">
              <w:t>. Внедрение системы позволит уменьшить затраты на охрану. КП от Компании «Ангелы Ай-</w:t>
            </w:r>
            <w:proofErr w:type="spellStart"/>
            <w:r w:rsidRPr="00A72C57">
              <w:t>Ти</w:t>
            </w:r>
            <w:proofErr w:type="spellEnd"/>
            <w:r w:rsidRPr="00A72C57">
              <w:t>»</w:t>
            </w:r>
          </w:p>
        </w:tc>
      </w:tr>
      <w:tr w:rsidR="00D54CFC" w:rsidRPr="00A72C57" w14:paraId="2517F2CA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31456E3E" w14:textId="77777777" w:rsidR="00A72C57" w:rsidRPr="00A72C57" w:rsidRDefault="00A72C57" w:rsidP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4FA30382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ИТОГО:</w:t>
            </w:r>
          </w:p>
        </w:tc>
        <w:tc>
          <w:tcPr>
            <w:tcW w:w="1274" w:type="dxa"/>
            <w:noWrap/>
            <w:hideMark/>
          </w:tcPr>
          <w:p w14:paraId="3BCA7AE7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864 500</w:t>
            </w:r>
          </w:p>
        </w:tc>
        <w:tc>
          <w:tcPr>
            <w:tcW w:w="1402" w:type="dxa"/>
            <w:noWrap/>
            <w:hideMark/>
          </w:tcPr>
          <w:p w14:paraId="61D9C03D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 xml:space="preserve">       4 750,00   </w:t>
            </w:r>
          </w:p>
        </w:tc>
        <w:tc>
          <w:tcPr>
            <w:tcW w:w="1105" w:type="dxa"/>
            <w:noWrap/>
            <w:hideMark/>
          </w:tcPr>
          <w:p w14:paraId="79B0D992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hideMark/>
          </w:tcPr>
          <w:p w14:paraId="1097A815" w14:textId="77777777" w:rsidR="00A72C57" w:rsidRPr="00A72C57" w:rsidRDefault="00A72C57">
            <w:pPr>
              <w:rPr>
                <w:u w:val="single"/>
              </w:rPr>
            </w:pPr>
            <w:r w:rsidRPr="00A72C57">
              <w:rPr>
                <w:u w:val="single"/>
              </w:rPr>
              <w:t> </w:t>
            </w:r>
          </w:p>
        </w:tc>
      </w:tr>
      <w:tr w:rsidR="00D54CFC" w:rsidRPr="00A72C57" w14:paraId="56506379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22C9FBF6" w14:textId="77777777" w:rsidR="00A72C57" w:rsidRPr="00A72C57" w:rsidRDefault="00A72C57" w:rsidP="00A72C57"/>
        </w:tc>
        <w:tc>
          <w:tcPr>
            <w:tcW w:w="2262" w:type="dxa"/>
            <w:hideMark/>
          </w:tcPr>
          <w:p w14:paraId="39D3D845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274" w:type="dxa"/>
            <w:noWrap/>
            <w:hideMark/>
          </w:tcPr>
          <w:p w14:paraId="0F1CA8FC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402" w:type="dxa"/>
            <w:noWrap/>
            <w:hideMark/>
          </w:tcPr>
          <w:p w14:paraId="598B7DD3" w14:textId="77777777" w:rsidR="00A72C57" w:rsidRPr="00A72C57" w:rsidRDefault="00A72C57" w:rsidP="00A72C57">
            <w:pPr>
              <w:rPr>
                <w:b/>
                <w:bCs/>
              </w:rPr>
            </w:pPr>
          </w:p>
        </w:tc>
        <w:tc>
          <w:tcPr>
            <w:tcW w:w="1105" w:type="dxa"/>
            <w:noWrap/>
            <w:hideMark/>
          </w:tcPr>
          <w:p w14:paraId="5766DCEB" w14:textId="77777777" w:rsidR="00A72C57" w:rsidRPr="00A72C57" w:rsidRDefault="00A72C57"/>
        </w:tc>
        <w:tc>
          <w:tcPr>
            <w:tcW w:w="2762" w:type="dxa"/>
            <w:hideMark/>
          </w:tcPr>
          <w:p w14:paraId="20361856" w14:textId="77777777" w:rsidR="00A72C57" w:rsidRPr="00A72C57" w:rsidRDefault="00A72C57">
            <w:pPr>
              <w:rPr>
                <w:u w:val="single"/>
              </w:rPr>
            </w:pPr>
          </w:p>
        </w:tc>
      </w:tr>
      <w:tr w:rsidR="00D54CFC" w:rsidRPr="00A72C57" w14:paraId="42C78633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6504F6B1" w14:textId="77777777" w:rsidR="00A72C57" w:rsidRPr="00A72C57" w:rsidRDefault="00A72C57" w:rsidP="00A72C57"/>
        </w:tc>
        <w:tc>
          <w:tcPr>
            <w:tcW w:w="2262" w:type="dxa"/>
            <w:hideMark/>
          </w:tcPr>
          <w:p w14:paraId="0A78C70F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274" w:type="dxa"/>
            <w:noWrap/>
            <w:hideMark/>
          </w:tcPr>
          <w:p w14:paraId="56794D5C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402" w:type="dxa"/>
            <w:noWrap/>
            <w:hideMark/>
          </w:tcPr>
          <w:p w14:paraId="0699A422" w14:textId="77777777" w:rsidR="00A72C57" w:rsidRPr="00A72C57" w:rsidRDefault="00A72C57" w:rsidP="00A72C57">
            <w:pPr>
              <w:rPr>
                <w:b/>
                <w:bCs/>
              </w:rPr>
            </w:pPr>
          </w:p>
        </w:tc>
        <w:tc>
          <w:tcPr>
            <w:tcW w:w="1105" w:type="dxa"/>
            <w:noWrap/>
            <w:hideMark/>
          </w:tcPr>
          <w:p w14:paraId="4F3A5A6F" w14:textId="77777777" w:rsidR="00A72C57" w:rsidRPr="00A72C57" w:rsidRDefault="00A72C57"/>
        </w:tc>
        <w:tc>
          <w:tcPr>
            <w:tcW w:w="2762" w:type="dxa"/>
            <w:hideMark/>
          </w:tcPr>
          <w:p w14:paraId="0CAC2301" w14:textId="77777777" w:rsidR="00A72C57" w:rsidRPr="00A72C57" w:rsidRDefault="00A72C57">
            <w:pPr>
              <w:rPr>
                <w:u w:val="single"/>
              </w:rPr>
            </w:pPr>
          </w:p>
        </w:tc>
      </w:tr>
      <w:tr w:rsidR="00D54CFC" w:rsidRPr="00A72C57" w14:paraId="28733434" w14:textId="77777777" w:rsidTr="00D54CFC">
        <w:trPr>
          <w:trHeight w:val="480"/>
        </w:trPr>
        <w:tc>
          <w:tcPr>
            <w:tcW w:w="1101" w:type="dxa"/>
            <w:noWrap/>
            <w:hideMark/>
          </w:tcPr>
          <w:p w14:paraId="7B742C23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3</w:t>
            </w:r>
          </w:p>
        </w:tc>
        <w:tc>
          <w:tcPr>
            <w:tcW w:w="2262" w:type="dxa"/>
            <w:hideMark/>
          </w:tcPr>
          <w:p w14:paraId="32CE4436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ВЗУ</w:t>
            </w:r>
          </w:p>
        </w:tc>
        <w:tc>
          <w:tcPr>
            <w:tcW w:w="1274" w:type="dxa"/>
            <w:hideMark/>
          </w:tcPr>
          <w:p w14:paraId="2E1B8B15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71B378B2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0D2A3D3A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14:paraId="287B9797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</w:tr>
      <w:tr w:rsidR="00D54CFC" w:rsidRPr="00A72C57" w14:paraId="0D793262" w14:textId="77777777" w:rsidTr="00D54CFC">
        <w:trPr>
          <w:trHeight w:val="837"/>
        </w:trPr>
        <w:tc>
          <w:tcPr>
            <w:tcW w:w="1101" w:type="dxa"/>
            <w:noWrap/>
            <w:hideMark/>
          </w:tcPr>
          <w:p w14:paraId="66A67924" w14:textId="77777777" w:rsidR="00A72C57" w:rsidRPr="00A72C57" w:rsidRDefault="00A72C57" w:rsidP="00A72C57">
            <w:r w:rsidRPr="00A72C57">
              <w:t>3.1.</w:t>
            </w:r>
          </w:p>
        </w:tc>
        <w:tc>
          <w:tcPr>
            <w:tcW w:w="2262" w:type="dxa"/>
            <w:hideMark/>
          </w:tcPr>
          <w:p w14:paraId="1B825A82" w14:textId="77777777" w:rsidR="00A72C57" w:rsidRPr="00A72C57" w:rsidRDefault="00A72C57">
            <w:r w:rsidRPr="00A72C57">
              <w:t>Приобретение запасного скважинного насоса</w:t>
            </w:r>
          </w:p>
        </w:tc>
        <w:tc>
          <w:tcPr>
            <w:tcW w:w="1274" w:type="dxa"/>
            <w:hideMark/>
          </w:tcPr>
          <w:p w14:paraId="72D6ED70" w14:textId="77777777" w:rsidR="00A72C57" w:rsidRPr="00A72C57" w:rsidRDefault="00A72C57" w:rsidP="00A72C57">
            <w:r w:rsidRPr="00A72C57">
              <w:t>209 300</w:t>
            </w:r>
          </w:p>
        </w:tc>
        <w:tc>
          <w:tcPr>
            <w:tcW w:w="1402" w:type="dxa"/>
            <w:hideMark/>
          </w:tcPr>
          <w:p w14:paraId="3A5FD514" w14:textId="77777777" w:rsidR="00A72C57" w:rsidRPr="00A72C57" w:rsidRDefault="00A72C57">
            <w:r w:rsidRPr="00A72C57">
              <w:t xml:space="preserve">       1 150,00   </w:t>
            </w:r>
          </w:p>
        </w:tc>
        <w:tc>
          <w:tcPr>
            <w:tcW w:w="1105" w:type="dxa"/>
            <w:hideMark/>
          </w:tcPr>
          <w:p w14:paraId="097E2F9E" w14:textId="22FCB4A2" w:rsidR="00A72C57" w:rsidRPr="00A72C57" w:rsidRDefault="00D54CFC" w:rsidP="00A72C57">
            <w:r>
              <w:t xml:space="preserve">До </w:t>
            </w:r>
            <w:r w:rsidR="00A72C57" w:rsidRPr="00A72C57">
              <w:t>30.11.26</w:t>
            </w:r>
          </w:p>
        </w:tc>
        <w:tc>
          <w:tcPr>
            <w:tcW w:w="2762" w:type="dxa"/>
            <w:hideMark/>
          </w:tcPr>
          <w:p w14:paraId="48F58196" w14:textId="77777777" w:rsidR="00A72C57" w:rsidRPr="00A72C57" w:rsidRDefault="00A72C57">
            <w:r w:rsidRPr="00A72C57">
              <w:t xml:space="preserve">Покупка необходима для оперативной </w:t>
            </w:r>
            <w:proofErr w:type="gramStart"/>
            <w:r w:rsidRPr="00A72C57">
              <w:t>замены</w:t>
            </w:r>
            <w:proofErr w:type="gramEnd"/>
            <w:r w:rsidRPr="00A72C57">
              <w:t xml:space="preserve"> вышедшего из строя насоса в случае аварии</w:t>
            </w:r>
          </w:p>
        </w:tc>
      </w:tr>
      <w:tr w:rsidR="00D54CFC" w:rsidRPr="00A72C57" w14:paraId="4416C0AC" w14:textId="77777777" w:rsidTr="00D54CFC">
        <w:trPr>
          <w:trHeight w:val="630"/>
        </w:trPr>
        <w:tc>
          <w:tcPr>
            <w:tcW w:w="1101" w:type="dxa"/>
            <w:noWrap/>
            <w:hideMark/>
          </w:tcPr>
          <w:p w14:paraId="7D8E99BD" w14:textId="77777777" w:rsidR="00A72C57" w:rsidRPr="00A72C57" w:rsidRDefault="00A72C57" w:rsidP="00A72C57">
            <w:r w:rsidRPr="00A72C57">
              <w:lastRenderedPageBreak/>
              <w:t>3.2.</w:t>
            </w:r>
          </w:p>
        </w:tc>
        <w:tc>
          <w:tcPr>
            <w:tcW w:w="2262" w:type="dxa"/>
            <w:hideMark/>
          </w:tcPr>
          <w:p w14:paraId="62ACD414" w14:textId="77777777" w:rsidR="00A72C57" w:rsidRPr="00A72C57" w:rsidRDefault="00A72C57">
            <w:r w:rsidRPr="00A72C57">
              <w:t>Приобретение нового шкафа управления глубинным насосом</w:t>
            </w:r>
          </w:p>
        </w:tc>
        <w:tc>
          <w:tcPr>
            <w:tcW w:w="1274" w:type="dxa"/>
            <w:hideMark/>
          </w:tcPr>
          <w:p w14:paraId="1B50FD2D" w14:textId="77777777" w:rsidR="00A72C57" w:rsidRPr="00A72C57" w:rsidRDefault="00A72C57" w:rsidP="00A72C57">
            <w:r w:rsidRPr="00A72C57">
              <w:t>47 320</w:t>
            </w:r>
          </w:p>
        </w:tc>
        <w:tc>
          <w:tcPr>
            <w:tcW w:w="1402" w:type="dxa"/>
            <w:hideMark/>
          </w:tcPr>
          <w:p w14:paraId="0D0D6F22" w14:textId="77777777" w:rsidR="00A72C57" w:rsidRPr="00A72C57" w:rsidRDefault="00A72C57">
            <w:r w:rsidRPr="00A72C57">
              <w:t xml:space="preserve">          260,00   </w:t>
            </w:r>
          </w:p>
        </w:tc>
        <w:tc>
          <w:tcPr>
            <w:tcW w:w="1105" w:type="dxa"/>
            <w:hideMark/>
          </w:tcPr>
          <w:p w14:paraId="576D1F47" w14:textId="53AA745B" w:rsidR="00A72C57" w:rsidRPr="00A72C57" w:rsidRDefault="00D54CFC" w:rsidP="00A72C57">
            <w:r>
              <w:t xml:space="preserve">До </w:t>
            </w:r>
            <w:r w:rsidR="00A72C57" w:rsidRPr="00A72C57">
              <w:t>30.11.26</w:t>
            </w:r>
          </w:p>
        </w:tc>
        <w:tc>
          <w:tcPr>
            <w:tcW w:w="2762" w:type="dxa"/>
            <w:hideMark/>
          </w:tcPr>
          <w:p w14:paraId="1055BBEA" w14:textId="77777777" w:rsidR="00A72C57" w:rsidRPr="00A72C57" w:rsidRDefault="00A72C57">
            <w:r w:rsidRPr="00A72C57">
              <w:t>Действующий шкаф изношен и требует замены</w:t>
            </w:r>
          </w:p>
        </w:tc>
      </w:tr>
      <w:tr w:rsidR="00D54CFC" w:rsidRPr="00A72C57" w14:paraId="25F70D0C" w14:textId="77777777" w:rsidTr="00D54CFC">
        <w:trPr>
          <w:trHeight w:val="1575"/>
        </w:trPr>
        <w:tc>
          <w:tcPr>
            <w:tcW w:w="1101" w:type="dxa"/>
            <w:noWrap/>
            <w:hideMark/>
          </w:tcPr>
          <w:p w14:paraId="37EA56F5" w14:textId="77777777" w:rsidR="00A72C57" w:rsidRPr="00A72C57" w:rsidRDefault="00A72C57" w:rsidP="00A72C57">
            <w:r w:rsidRPr="00A72C57">
              <w:t>3.3.</w:t>
            </w:r>
          </w:p>
        </w:tc>
        <w:tc>
          <w:tcPr>
            <w:tcW w:w="2262" w:type="dxa"/>
            <w:hideMark/>
          </w:tcPr>
          <w:p w14:paraId="3416D1FE" w14:textId="77777777" w:rsidR="00A72C57" w:rsidRPr="00A72C57" w:rsidRDefault="00A72C57">
            <w:r w:rsidRPr="00A72C57">
              <w:t xml:space="preserve">Установка автоматики для переключения скважинных насосов и уведомления о сбоях на скважинных </w:t>
            </w:r>
            <w:proofErr w:type="spellStart"/>
            <w:r w:rsidRPr="00A72C57">
              <w:t>насосас</w:t>
            </w:r>
            <w:proofErr w:type="spellEnd"/>
            <w:r w:rsidRPr="00A72C57">
              <w:t xml:space="preserve"> и насосах станции 2 -го подъема</w:t>
            </w:r>
          </w:p>
        </w:tc>
        <w:tc>
          <w:tcPr>
            <w:tcW w:w="1274" w:type="dxa"/>
            <w:hideMark/>
          </w:tcPr>
          <w:p w14:paraId="6A82C0B5" w14:textId="77777777" w:rsidR="00A72C57" w:rsidRPr="00A72C57" w:rsidRDefault="00A72C57" w:rsidP="00A72C57">
            <w:r w:rsidRPr="00A72C57">
              <w:t>251 160</w:t>
            </w:r>
          </w:p>
        </w:tc>
        <w:tc>
          <w:tcPr>
            <w:tcW w:w="1402" w:type="dxa"/>
            <w:hideMark/>
          </w:tcPr>
          <w:p w14:paraId="3527CBE0" w14:textId="77777777" w:rsidR="00A72C57" w:rsidRPr="00A72C57" w:rsidRDefault="00A72C57">
            <w:r w:rsidRPr="00A72C57">
              <w:t xml:space="preserve">       1 380,00   </w:t>
            </w:r>
          </w:p>
        </w:tc>
        <w:tc>
          <w:tcPr>
            <w:tcW w:w="1105" w:type="dxa"/>
            <w:hideMark/>
          </w:tcPr>
          <w:p w14:paraId="52C52E56" w14:textId="4D3EA82A" w:rsidR="00A72C57" w:rsidRPr="00A72C57" w:rsidRDefault="00D54CFC" w:rsidP="00A72C57">
            <w:r>
              <w:t xml:space="preserve">До </w:t>
            </w:r>
            <w:bookmarkStart w:id="1" w:name="_GoBack"/>
            <w:bookmarkEnd w:id="1"/>
            <w:r w:rsidR="00A72C57" w:rsidRPr="00A72C57">
              <w:t>30.11.26</w:t>
            </w:r>
          </w:p>
        </w:tc>
        <w:tc>
          <w:tcPr>
            <w:tcW w:w="2762" w:type="dxa"/>
            <w:hideMark/>
          </w:tcPr>
          <w:p w14:paraId="718F6A89" w14:textId="77777777" w:rsidR="00A72C57" w:rsidRPr="00A72C57" w:rsidRDefault="00A72C57">
            <w:r w:rsidRPr="00A72C57">
              <w:t xml:space="preserve">200000 автоматика переключения + 50 система уведомлений КП </w:t>
            </w:r>
            <w:proofErr w:type="spellStart"/>
            <w:r w:rsidRPr="00A72C57">
              <w:t>Гидрогеосервис</w:t>
            </w:r>
            <w:proofErr w:type="spellEnd"/>
          </w:p>
        </w:tc>
      </w:tr>
      <w:tr w:rsidR="00D54CFC" w:rsidRPr="00A72C57" w14:paraId="07DD41C7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11BC41D4" w14:textId="77777777" w:rsidR="00A72C57" w:rsidRPr="00A72C57" w:rsidRDefault="00A72C57" w:rsidP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7E362BE4" w14:textId="77777777" w:rsidR="00A72C57" w:rsidRPr="00A72C57" w:rsidRDefault="00A72C57">
            <w:r w:rsidRPr="00A72C57">
              <w:t>ИТОГО:</w:t>
            </w:r>
          </w:p>
        </w:tc>
        <w:tc>
          <w:tcPr>
            <w:tcW w:w="1274" w:type="dxa"/>
            <w:hideMark/>
          </w:tcPr>
          <w:p w14:paraId="7F3ECDC6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507 780</w:t>
            </w:r>
          </w:p>
        </w:tc>
        <w:tc>
          <w:tcPr>
            <w:tcW w:w="1402" w:type="dxa"/>
            <w:hideMark/>
          </w:tcPr>
          <w:p w14:paraId="27692030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 xml:space="preserve">       2 790,00   </w:t>
            </w:r>
          </w:p>
        </w:tc>
        <w:tc>
          <w:tcPr>
            <w:tcW w:w="1105" w:type="dxa"/>
            <w:hideMark/>
          </w:tcPr>
          <w:p w14:paraId="0704A3A3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hideMark/>
          </w:tcPr>
          <w:p w14:paraId="580661A8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37D1A5ED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4E31174E" w14:textId="77777777" w:rsidR="00A72C57" w:rsidRPr="00A72C57" w:rsidRDefault="00A72C57" w:rsidP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4C57E506" w14:textId="77777777" w:rsidR="00A72C57" w:rsidRPr="00A72C57" w:rsidRDefault="00A72C57">
            <w:r w:rsidRPr="00A72C57">
              <w:t> </w:t>
            </w:r>
          </w:p>
        </w:tc>
        <w:tc>
          <w:tcPr>
            <w:tcW w:w="1274" w:type="dxa"/>
            <w:hideMark/>
          </w:tcPr>
          <w:p w14:paraId="62FA0147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2C0FE26D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786E3D12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hideMark/>
          </w:tcPr>
          <w:p w14:paraId="3829D4B3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4A6381DE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00D75935" w14:textId="77777777" w:rsidR="00A72C57" w:rsidRPr="00A72C57" w:rsidRDefault="00A72C57" w:rsidP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6085ED24" w14:textId="77777777" w:rsidR="00A72C57" w:rsidRPr="00A72C57" w:rsidRDefault="00A72C57">
            <w:r w:rsidRPr="00A72C57">
              <w:t> </w:t>
            </w:r>
          </w:p>
        </w:tc>
        <w:tc>
          <w:tcPr>
            <w:tcW w:w="1274" w:type="dxa"/>
            <w:hideMark/>
          </w:tcPr>
          <w:p w14:paraId="0CE76256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23B43D88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54A95E66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hideMark/>
          </w:tcPr>
          <w:p w14:paraId="009760A6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78C0AF3E" w14:textId="77777777" w:rsidTr="00D54CFC">
        <w:trPr>
          <w:trHeight w:val="480"/>
        </w:trPr>
        <w:tc>
          <w:tcPr>
            <w:tcW w:w="1101" w:type="dxa"/>
            <w:noWrap/>
            <w:hideMark/>
          </w:tcPr>
          <w:p w14:paraId="6679F904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4</w:t>
            </w:r>
          </w:p>
        </w:tc>
        <w:tc>
          <w:tcPr>
            <w:tcW w:w="2262" w:type="dxa"/>
            <w:hideMark/>
          </w:tcPr>
          <w:p w14:paraId="7052EBD0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Организация поста охраны</w:t>
            </w:r>
          </w:p>
        </w:tc>
        <w:tc>
          <w:tcPr>
            <w:tcW w:w="1274" w:type="dxa"/>
            <w:hideMark/>
          </w:tcPr>
          <w:p w14:paraId="382D70D7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424EBFB2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621CF677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14:paraId="0C28152A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</w:tr>
      <w:tr w:rsidR="00D54CFC" w:rsidRPr="00A72C57" w14:paraId="272121A2" w14:textId="77777777" w:rsidTr="00D54CFC">
        <w:trPr>
          <w:trHeight w:val="630"/>
        </w:trPr>
        <w:tc>
          <w:tcPr>
            <w:tcW w:w="1101" w:type="dxa"/>
            <w:noWrap/>
            <w:hideMark/>
          </w:tcPr>
          <w:p w14:paraId="130FC634" w14:textId="77777777" w:rsidR="00A72C57" w:rsidRPr="00A72C57" w:rsidRDefault="00A72C57" w:rsidP="00A72C57">
            <w:r w:rsidRPr="00A72C57">
              <w:t>4.1.</w:t>
            </w:r>
          </w:p>
        </w:tc>
        <w:tc>
          <w:tcPr>
            <w:tcW w:w="2262" w:type="dxa"/>
            <w:hideMark/>
          </w:tcPr>
          <w:p w14:paraId="5F3362EC" w14:textId="77777777" w:rsidR="00A72C57" w:rsidRPr="00A72C57" w:rsidRDefault="00A72C57">
            <w:r w:rsidRPr="00A72C57">
              <w:t>Установка нового домика охраны на южном въезде в районе 101 участка</w:t>
            </w:r>
          </w:p>
        </w:tc>
        <w:tc>
          <w:tcPr>
            <w:tcW w:w="1274" w:type="dxa"/>
            <w:hideMark/>
          </w:tcPr>
          <w:p w14:paraId="5166F41D" w14:textId="77777777" w:rsidR="00A72C57" w:rsidRPr="00A72C57" w:rsidRDefault="00A72C57" w:rsidP="00A72C57">
            <w:r w:rsidRPr="00A72C57">
              <w:t>546 000</w:t>
            </w:r>
          </w:p>
        </w:tc>
        <w:tc>
          <w:tcPr>
            <w:tcW w:w="1402" w:type="dxa"/>
            <w:hideMark/>
          </w:tcPr>
          <w:p w14:paraId="75AFEA74" w14:textId="77777777" w:rsidR="00A72C57" w:rsidRPr="00A72C57" w:rsidRDefault="00A72C57">
            <w:r w:rsidRPr="00A72C57">
              <w:t xml:space="preserve">       3 000,00   </w:t>
            </w:r>
          </w:p>
        </w:tc>
        <w:tc>
          <w:tcPr>
            <w:tcW w:w="1105" w:type="dxa"/>
            <w:hideMark/>
          </w:tcPr>
          <w:p w14:paraId="78C24FE2" w14:textId="77777777" w:rsidR="00A72C57" w:rsidRPr="00A72C57" w:rsidRDefault="00A72C57" w:rsidP="00A72C57">
            <w:r w:rsidRPr="00A72C57">
              <w:t xml:space="preserve"> До 15.07.26 </w:t>
            </w:r>
          </w:p>
        </w:tc>
        <w:tc>
          <w:tcPr>
            <w:tcW w:w="2762" w:type="dxa"/>
            <w:hideMark/>
          </w:tcPr>
          <w:p w14:paraId="517F9918" w14:textId="77777777" w:rsidR="00A72C57" w:rsidRPr="00A72C57" w:rsidRDefault="00A72C57">
            <w:r w:rsidRPr="00A72C57">
              <w:t>КП Бытовки Быстро</w:t>
            </w:r>
          </w:p>
        </w:tc>
      </w:tr>
      <w:tr w:rsidR="00D54CFC" w:rsidRPr="00A72C57" w14:paraId="78CA0CC2" w14:textId="77777777" w:rsidTr="00D54CFC">
        <w:trPr>
          <w:trHeight w:val="945"/>
        </w:trPr>
        <w:tc>
          <w:tcPr>
            <w:tcW w:w="1101" w:type="dxa"/>
            <w:noWrap/>
            <w:hideMark/>
          </w:tcPr>
          <w:p w14:paraId="3D141D9E" w14:textId="77777777" w:rsidR="00A72C57" w:rsidRPr="00A72C57" w:rsidRDefault="00A72C57" w:rsidP="00A72C57">
            <w:r w:rsidRPr="00A72C57">
              <w:t>4.2.</w:t>
            </w:r>
          </w:p>
        </w:tc>
        <w:tc>
          <w:tcPr>
            <w:tcW w:w="2262" w:type="dxa"/>
            <w:hideMark/>
          </w:tcPr>
          <w:p w14:paraId="47C1011A" w14:textId="77777777" w:rsidR="00A72C57" w:rsidRPr="00A72C57" w:rsidRDefault="00A72C57">
            <w:r w:rsidRPr="00A72C57">
              <w:t>Подключение к коммуникациям, установка септика на новом посту охраны</w:t>
            </w:r>
          </w:p>
        </w:tc>
        <w:tc>
          <w:tcPr>
            <w:tcW w:w="1274" w:type="dxa"/>
            <w:hideMark/>
          </w:tcPr>
          <w:p w14:paraId="52541FF4" w14:textId="77777777" w:rsidR="00A72C57" w:rsidRPr="00A72C57" w:rsidRDefault="00A72C57" w:rsidP="00A72C57">
            <w:r w:rsidRPr="00A72C57">
              <w:t>637 000</w:t>
            </w:r>
          </w:p>
        </w:tc>
        <w:tc>
          <w:tcPr>
            <w:tcW w:w="1402" w:type="dxa"/>
            <w:hideMark/>
          </w:tcPr>
          <w:p w14:paraId="005AC7DC" w14:textId="77777777" w:rsidR="00A72C57" w:rsidRPr="00A72C57" w:rsidRDefault="00A72C57" w:rsidP="00A72C57">
            <w:r w:rsidRPr="00A72C57">
              <w:t xml:space="preserve">       3 500,00   </w:t>
            </w:r>
          </w:p>
        </w:tc>
        <w:tc>
          <w:tcPr>
            <w:tcW w:w="1105" w:type="dxa"/>
            <w:hideMark/>
          </w:tcPr>
          <w:p w14:paraId="35B1EBD5" w14:textId="77777777" w:rsidR="00A72C57" w:rsidRPr="00A72C57" w:rsidRDefault="00A72C57" w:rsidP="00A72C57">
            <w:r w:rsidRPr="00A72C57">
              <w:t xml:space="preserve"> До 15.07.26 </w:t>
            </w:r>
          </w:p>
        </w:tc>
        <w:tc>
          <w:tcPr>
            <w:tcW w:w="2762" w:type="dxa"/>
            <w:hideMark/>
          </w:tcPr>
          <w:p w14:paraId="05B12AF8" w14:textId="77777777" w:rsidR="00A72C57" w:rsidRPr="00A72C57" w:rsidRDefault="00A72C57">
            <w:r w:rsidRPr="00A72C57">
              <w:t xml:space="preserve">Установка септика </w:t>
            </w:r>
            <w:proofErr w:type="spellStart"/>
            <w:r w:rsidRPr="00A72C57">
              <w:t>Эргобокс</w:t>
            </w:r>
            <w:proofErr w:type="spellEnd"/>
            <w:r w:rsidRPr="00A72C57">
              <w:t xml:space="preserve"> + Подключение электроснабжения  + Подключение водопровода +Подключение </w:t>
            </w:r>
            <w:proofErr w:type="gramStart"/>
            <w:r w:rsidRPr="00A72C57">
              <w:t>к</w:t>
            </w:r>
            <w:proofErr w:type="gramEnd"/>
            <w:r w:rsidRPr="00A72C57">
              <w:t xml:space="preserve"> интернет КП </w:t>
            </w:r>
            <w:proofErr w:type="spellStart"/>
            <w:r w:rsidRPr="00A72C57">
              <w:t>Сереветник</w:t>
            </w:r>
            <w:proofErr w:type="spellEnd"/>
          </w:p>
        </w:tc>
      </w:tr>
      <w:tr w:rsidR="00D54CFC" w:rsidRPr="00A72C57" w14:paraId="03EB60F6" w14:textId="77777777" w:rsidTr="00D54CFC">
        <w:trPr>
          <w:trHeight w:val="945"/>
        </w:trPr>
        <w:tc>
          <w:tcPr>
            <w:tcW w:w="1101" w:type="dxa"/>
            <w:noWrap/>
            <w:hideMark/>
          </w:tcPr>
          <w:p w14:paraId="7A58762B" w14:textId="77777777" w:rsidR="00A72C57" w:rsidRPr="00A72C57" w:rsidRDefault="00A72C57" w:rsidP="00A72C57">
            <w:r w:rsidRPr="00A72C57">
              <w:t>4.3.</w:t>
            </w:r>
          </w:p>
        </w:tc>
        <w:tc>
          <w:tcPr>
            <w:tcW w:w="2262" w:type="dxa"/>
            <w:hideMark/>
          </w:tcPr>
          <w:p w14:paraId="2EBA4E07" w14:textId="77777777" w:rsidR="00A72C57" w:rsidRPr="00A72C57" w:rsidRDefault="00A72C57">
            <w:r w:rsidRPr="00A72C57">
              <w:t xml:space="preserve">Установка </w:t>
            </w:r>
            <w:proofErr w:type="spellStart"/>
            <w:r w:rsidRPr="00A72C57">
              <w:t>автоматичесих</w:t>
            </w:r>
            <w:proofErr w:type="spellEnd"/>
            <w:r w:rsidRPr="00A72C57">
              <w:t xml:space="preserve"> откатных ворот с калиткой и 36 м. Забора напротив 101 участка</w:t>
            </w:r>
          </w:p>
        </w:tc>
        <w:tc>
          <w:tcPr>
            <w:tcW w:w="1274" w:type="dxa"/>
            <w:hideMark/>
          </w:tcPr>
          <w:p w14:paraId="3C502681" w14:textId="77777777" w:rsidR="00A72C57" w:rsidRPr="00A72C57" w:rsidRDefault="00A72C57" w:rsidP="00A72C57">
            <w:r w:rsidRPr="00A72C57">
              <w:t>546 000</w:t>
            </w:r>
          </w:p>
        </w:tc>
        <w:tc>
          <w:tcPr>
            <w:tcW w:w="1402" w:type="dxa"/>
            <w:hideMark/>
          </w:tcPr>
          <w:p w14:paraId="69E1F309" w14:textId="77777777" w:rsidR="00A72C57" w:rsidRPr="00A72C57" w:rsidRDefault="00A72C57">
            <w:r w:rsidRPr="00A72C57">
              <w:t xml:space="preserve">       3 000,00   </w:t>
            </w:r>
          </w:p>
        </w:tc>
        <w:tc>
          <w:tcPr>
            <w:tcW w:w="1105" w:type="dxa"/>
            <w:hideMark/>
          </w:tcPr>
          <w:p w14:paraId="1C3587BF" w14:textId="77777777" w:rsidR="00A72C57" w:rsidRPr="00A72C57" w:rsidRDefault="00A72C57" w:rsidP="00A72C57">
            <w:r w:rsidRPr="00A72C57">
              <w:t xml:space="preserve"> До 15.07.26 </w:t>
            </w:r>
          </w:p>
        </w:tc>
        <w:tc>
          <w:tcPr>
            <w:tcW w:w="2762" w:type="dxa"/>
            <w:hideMark/>
          </w:tcPr>
          <w:p w14:paraId="4CA57E4E" w14:textId="77777777" w:rsidR="00A72C57" w:rsidRPr="00A72C57" w:rsidRDefault="00A72C57">
            <w:r w:rsidRPr="00A72C57">
              <w:t xml:space="preserve">Устанавливается для замыкания контура границ поселка и </w:t>
            </w:r>
            <w:proofErr w:type="gramStart"/>
            <w:r w:rsidRPr="00A72C57">
              <w:t>контроля за</w:t>
            </w:r>
            <w:proofErr w:type="gramEnd"/>
            <w:r w:rsidRPr="00A72C57">
              <w:t xml:space="preserve"> проходом пешеходов. КП от ИП </w:t>
            </w:r>
            <w:proofErr w:type="spellStart"/>
            <w:r w:rsidRPr="00A72C57">
              <w:t>Гадяцкий</w:t>
            </w:r>
            <w:proofErr w:type="spellEnd"/>
          </w:p>
        </w:tc>
      </w:tr>
      <w:tr w:rsidR="00D54CFC" w:rsidRPr="00A72C57" w14:paraId="49D3CA3E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77F3830C" w14:textId="77777777" w:rsidR="00A72C57" w:rsidRPr="00A72C57" w:rsidRDefault="00A72C57" w:rsidP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53F760B7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ИТОГО:</w:t>
            </w:r>
          </w:p>
        </w:tc>
        <w:tc>
          <w:tcPr>
            <w:tcW w:w="1274" w:type="dxa"/>
            <w:noWrap/>
            <w:hideMark/>
          </w:tcPr>
          <w:p w14:paraId="544621F9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1 729 000</w:t>
            </w:r>
          </w:p>
        </w:tc>
        <w:tc>
          <w:tcPr>
            <w:tcW w:w="1402" w:type="dxa"/>
            <w:noWrap/>
            <w:hideMark/>
          </w:tcPr>
          <w:p w14:paraId="219230F7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9 500,00</w:t>
            </w:r>
          </w:p>
        </w:tc>
        <w:tc>
          <w:tcPr>
            <w:tcW w:w="1105" w:type="dxa"/>
            <w:noWrap/>
            <w:hideMark/>
          </w:tcPr>
          <w:p w14:paraId="006D2F9A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77C7DF70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4C72BEBE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5D0289F5" w14:textId="77777777" w:rsidR="00A72C57" w:rsidRPr="00A72C57" w:rsidRDefault="00A72C57" w:rsidP="00A72C57"/>
        </w:tc>
        <w:tc>
          <w:tcPr>
            <w:tcW w:w="2262" w:type="dxa"/>
            <w:hideMark/>
          </w:tcPr>
          <w:p w14:paraId="45736940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274" w:type="dxa"/>
            <w:noWrap/>
            <w:hideMark/>
          </w:tcPr>
          <w:p w14:paraId="77998FA4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402" w:type="dxa"/>
            <w:noWrap/>
            <w:hideMark/>
          </w:tcPr>
          <w:p w14:paraId="59288D26" w14:textId="77777777" w:rsidR="00A72C57" w:rsidRPr="00A72C57" w:rsidRDefault="00A72C57" w:rsidP="00A72C57">
            <w:pPr>
              <w:rPr>
                <w:b/>
                <w:bCs/>
              </w:rPr>
            </w:pPr>
          </w:p>
        </w:tc>
        <w:tc>
          <w:tcPr>
            <w:tcW w:w="1105" w:type="dxa"/>
            <w:noWrap/>
            <w:hideMark/>
          </w:tcPr>
          <w:p w14:paraId="03BBCD57" w14:textId="77777777" w:rsidR="00A72C57" w:rsidRPr="00A72C57" w:rsidRDefault="00A72C57"/>
        </w:tc>
        <w:tc>
          <w:tcPr>
            <w:tcW w:w="2762" w:type="dxa"/>
            <w:noWrap/>
            <w:hideMark/>
          </w:tcPr>
          <w:p w14:paraId="56C1309C" w14:textId="77777777" w:rsidR="00A72C57" w:rsidRPr="00A72C57" w:rsidRDefault="00A72C57"/>
        </w:tc>
      </w:tr>
      <w:tr w:rsidR="00D54CFC" w:rsidRPr="00A72C57" w14:paraId="68FEF863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690C5257" w14:textId="77777777" w:rsidR="00A72C57" w:rsidRPr="00A72C57" w:rsidRDefault="00A72C57" w:rsidP="00A72C57"/>
        </w:tc>
        <w:tc>
          <w:tcPr>
            <w:tcW w:w="2262" w:type="dxa"/>
            <w:hideMark/>
          </w:tcPr>
          <w:p w14:paraId="18BFD336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274" w:type="dxa"/>
            <w:noWrap/>
            <w:hideMark/>
          </w:tcPr>
          <w:p w14:paraId="12167EE9" w14:textId="77777777" w:rsidR="00A72C57" w:rsidRPr="00A72C57" w:rsidRDefault="00A72C57">
            <w:pPr>
              <w:rPr>
                <w:b/>
                <w:bCs/>
              </w:rPr>
            </w:pPr>
          </w:p>
        </w:tc>
        <w:tc>
          <w:tcPr>
            <w:tcW w:w="1402" w:type="dxa"/>
            <w:noWrap/>
            <w:hideMark/>
          </w:tcPr>
          <w:p w14:paraId="040F5E48" w14:textId="77777777" w:rsidR="00A72C57" w:rsidRPr="00A72C57" w:rsidRDefault="00A72C57" w:rsidP="00A72C57">
            <w:pPr>
              <w:rPr>
                <w:b/>
                <w:bCs/>
              </w:rPr>
            </w:pPr>
          </w:p>
        </w:tc>
        <w:tc>
          <w:tcPr>
            <w:tcW w:w="1105" w:type="dxa"/>
            <w:noWrap/>
            <w:hideMark/>
          </w:tcPr>
          <w:p w14:paraId="5CA09505" w14:textId="77777777" w:rsidR="00A72C57" w:rsidRPr="00A72C57" w:rsidRDefault="00A72C57"/>
        </w:tc>
        <w:tc>
          <w:tcPr>
            <w:tcW w:w="2762" w:type="dxa"/>
            <w:noWrap/>
            <w:hideMark/>
          </w:tcPr>
          <w:p w14:paraId="1781C8BF" w14:textId="77777777" w:rsidR="00A72C57" w:rsidRPr="00A72C57" w:rsidRDefault="00A72C57"/>
        </w:tc>
      </w:tr>
      <w:tr w:rsidR="00D54CFC" w:rsidRPr="00A72C57" w14:paraId="4CBFAA12" w14:textId="77777777" w:rsidTr="00D54CFC">
        <w:trPr>
          <w:trHeight w:val="525"/>
        </w:trPr>
        <w:tc>
          <w:tcPr>
            <w:tcW w:w="1101" w:type="dxa"/>
            <w:noWrap/>
            <w:hideMark/>
          </w:tcPr>
          <w:p w14:paraId="188BE63A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5</w:t>
            </w:r>
          </w:p>
        </w:tc>
        <w:tc>
          <w:tcPr>
            <w:tcW w:w="2262" w:type="dxa"/>
            <w:hideMark/>
          </w:tcPr>
          <w:p w14:paraId="4A0C0700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Дороги вариант 1</w:t>
            </w:r>
          </w:p>
        </w:tc>
        <w:tc>
          <w:tcPr>
            <w:tcW w:w="1274" w:type="dxa"/>
            <w:hideMark/>
          </w:tcPr>
          <w:p w14:paraId="4A75733A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16D244F3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1BABDFB1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14:paraId="2BB152BB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</w:tr>
      <w:tr w:rsidR="00D54CFC" w:rsidRPr="00A72C57" w14:paraId="16ECBFB6" w14:textId="77777777" w:rsidTr="00D54CFC">
        <w:trPr>
          <w:trHeight w:val="645"/>
        </w:trPr>
        <w:tc>
          <w:tcPr>
            <w:tcW w:w="1101" w:type="dxa"/>
            <w:noWrap/>
            <w:hideMark/>
          </w:tcPr>
          <w:p w14:paraId="6FEC6215" w14:textId="77777777" w:rsidR="00A72C57" w:rsidRPr="00A72C57" w:rsidRDefault="00A72C57" w:rsidP="00A72C57">
            <w:r w:rsidRPr="00A72C57">
              <w:t>5.1.</w:t>
            </w:r>
          </w:p>
        </w:tc>
        <w:tc>
          <w:tcPr>
            <w:tcW w:w="2262" w:type="dxa"/>
            <w:hideMark/>
          </w:tcPr>
          <w:p w14:paraId="5A7BAEE5" w14:textId="77777777" w:rsidR="00A72C57" w:rsidRPr="00A72C57" w:rsidRDefault="00A72C57" w:rsidP="00A72C57">
            <w:r w:rsidRPr="00A72C57">
              <w:t>Покрытие всех дорог поселка асфальтом</w:t>
            </w:r>
          </w:p>
        </w:tc>
        <w:tc>
          <w:tcPr>
            <w:tcW w:w="1274" w:type="dxa"/>
            <w:noWrap/>
            <w:hideMark/>
          </w:tcPr>
          <w:p w14:paraId="55F17D5A" w14:textId="77777777" w:rsidR="00A72C57" w:rsidRPr="00A72C57" w:rsidRDefault="00A72C57" w:rsidP="00A72C57">
            <w:r w:rsidRPr="00A72C57">
              <w:t>31 668 000</w:t>
            </w:r>
          </w:p>
        </w:tc>
        <w:tc>
          <w:tcPr>
            <w:tcW w:w="1402" w:type="dxa"/>
            <w:noWrap/>
            <w:hideMark/>
          </w:tcPr>
          <w:p w14:paraId="2C62D0B2" w14:textId="77777777" w:rsidR="00A72C57" w:rsidRPr="00A72C57" w:rsidRDefault="00A72C57" w:rsidP="00A72C57">
            <w:r w:rsidRPr="00A72C57">
              <w:t>174000,00</w:t>
            </w:r>
          </w:p>
        </w:tc>
        <w:tc>
          <w:tcPr>
            <w:tcW w:w="1105" w:type="dxa"/>
            <w:noWrap/>
            <w:hideMark/>
          </w:tcPr>
          <w:p w14:paraId="65ECFED3" w14:textId="77777777" w:rsidR="00A72C57" w:rsidRPr="00A72C57" w:rsidRDefault="00A72C57" w:rsidP="00A72C57">
            <w:r w:rsidRPr="00A72C57">
              <w:t>До 15.08.26</w:t>
            </w:r>
          </w:p>
        </w:tc>
        <w:tc>
          <w:tcPr>
            <w:tcW w:w="2762" w:type="dxa"/>
            <w:hideMark/>
          </w:tcPr>
          <w:p w14:paraId="4FF8CD67" w14:textId="77777777" w:rsidR="00A72C57" w:rsidRPr="00A72C57" w:rsidRDefault="00A72C57">
            <w:pPr>
              <w:rPr>
                <w:u w:val="single"/>
              </w:rPr>
            </w:pPr>
            <w:r w:rsidRPr="00A72C57">
              <w:rPr>
                <w:u w:val="single"/>
              </w:rPr>
              <w:t>КП от ООО «</w:t>
            </w:r>
            <w:proofErr w:type="spellStart"/>
            <w:r w:rsidRPr="00A72C57">
              <w:rPr>
                <w:u w:val="single"/>
              </w:rPr>
              <w:t>Ру-Пром</w:t>
            </w:r>
            <w:proofErr w:type="spellEnd"/>
            <w:r w:rsidRPr="00A72C57">
              <w:rPr>
                <w:u w:val="single"/>
              </w:rPr>
              <w:t>»</w:t>
            </w:r>
          </w:p>
        </w:tc>
      </w:tr>
      <w:tr w:rsidR="00D54CFC" w:rsidRPr="00A72C57" w14:paraId="06398370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1383740C" w14:textId="77777777" w:rsidR="00A72C57" w:rsidRPr="00A72C57" w:rsidRDefault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3507BC6A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ИТОГО:</w:t>
            </w:r>
          </w:p>
        </w:tc>
        <w:tc>
          <w:tcPr>
            <w:tcW w:w="1274" w:type="dxa"/>
            <w:noWrap/>
            <w:hideMark/>
          </w:tcPr>
          <w:p w14:paraId="04D3F000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31 668 000</w:t>
            </w:r>
          </w:p>
        </w:tc>
        <w:tc>
          <w:tcPr>
            <w:tcW w:w="1402" w:type="dxa"/>
            <w:noWrap/>
            <w:hideMark/>
          </w:tcPr>
          <w:p w14:paraId="51AADA09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174000,00</w:t>
            </w:r>
          </w:p>
        </w:tc>
        <w:tc>
          <w:tcPr>
            <w:tcW w:w="1105" w:type="dxa"/>
            <w:noWrap/>
            <w:hideMark/>
          </w:tcPr>
          <w:p w14:paraId="227B614A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72501B70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0647679E" w14:textId="77777777" w:rsidTr="00D54CFC">
        <w:trPr>
          <w:trHeight w:val="300"/>
        </w:trPr>
        <w:tc>
          <w:tcPr>
            <w:tcW w:w="1101" w:type="dxa"/>
            <w:noWrap/>
            <w:hideMark/>
          </w:tcPr>
          <w:p w14:paraId="67741AF4" w14:textId="77777777" w:rsidR="00A72C57" w:rsidRPr="00A72C57" w:rsidRDefault="00A72C57"/>
        </w:tc>
        <w:tc>
          <w:tcPr>
            <w:tcW w:w="2262" w:type="dxa"/>
            <w:hideMark/>
          </w:tcPr>
          <w:p w14:paraId="6C3AF67A" w14:textId="77777777" w:rsidR="00A72C57" w:rsidRPr="00A72C57" w:rsidRDefault="00A72C57"/>
        </w:tc>
        <w:tc>
          <w:tcPr>
            <w:tcW w:w="1274" w:type="dxa"/>
            <w:noWrap/>
            <w:hideMark/>
          </w:tcPr>
          <w:p w14:paraId="2D0E9F7B" w14:textId="77777777" w:rsidR="00A72C57" w:rsidRPr="00A72C57" w:rsidRDefault="00A72C57">
            <w:r w:rsidRPr="00A72C57">
              <w:t> </w:t>
            </w:r>
          </w:p>
        </w:tc>
        <w:tc>
          <w:tcPr>
            <w:tcW w:w="1402" w:type="dxa"/>
            <w:noWrap/>
            <w:hideMark/>
          </w:tcPr>
          <w:p w14:paraId="25090096" w14:textId="77777777" w:rsidR="00A72C57" w:rsidRPr="00A72C57" w:rsidRDefault="00A72C57">
            <w:r w:rsidRPr="00A72C57">
              <w:t> </w:t>
            </w:r>
          </w:p>
        </w:tc>
        <w:tc>
          <w:tcPr>
            <w:tcW w:w="1105" w:type="dxa"/>
            <w:noWrap/>
            <w:hideMark/>
          </w:tcPr>
          <w:p w14:paraId="6568383B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6A42230C" w14:textId="77777777" w:rsidR="00A72C57" w:rsidRPr="00A72C57" w:rsidRDefault="00A72C57"/>
        </w:tc>
      </w:tr>
      <w:tr w:rsidR="00D54CFC" w:rsidRPr="00A72C57" w14:paraId="699073E6" w14:textId="77777777" w:rsidTr="00D54CFC">
        <w:trPr>
          <w:trHeight w:val="300"/>
        </w:trPr>
        <w:tc>
          <w:tcPr>
            <w:tcW w:w="1101" w:type="dxa"/>
            <w:noWrap/>
            <w:hideMark/>
          </w:tcPr>
          <w:p w14:paraId="7C5ECD38" w14:textId="77777777" w:rsidR="00A72C57" w:rsidRPr="00A72C57" w:rsidRDefault="00A72C57"/>
        </w:tc>
        <w:tc>
          <w:tcPr>
            <w:tcW w:w="2262" w:type="dxa"/>
            <w:hideMark/>
          </w:tcPr>
          <w:p w14:paraId="5BF3DFB8" w14:textId="77777777" w:rsidR="00A72C57" w:rsidRPr="00A72C57" w:rsidRDefault="00A72C57"/>
        </w:tc>
        <w:tc>
          <w:tcPr>
            <w:tcW w:w="1274" w:type="dxa"/>
            <w:noWrap/>
            <w:hideMark/>
          </w:tcPr>
          <w:p w14:paraId="35DA71C8" w14:textId="77777777" w:rsidR="00A72C57" w:rsidRPr="00A72C57" w:rsidRDefault="00A72C57"/>
        </w:tc>
        <w:tc>
          <w:tcPr>
            <w:tcW w:w="1402" w:type="dxa"/>
            <w:noWrap/>
            <w:hideMark/>
          </w:tcPr>
          <w:p w14:paraId="184BDAA1" w14:textId="77777777" w:rsidR="00A72C57" w:rsidRPr="00A72C57" w:rsidRDefault="00A72C57"/>
        </w:tc>
        <w:tc>
          <w:tcPr>
            <w:tcW w:w="1105" w:type="dxa"/>
            <w:noWrap/>
            <w:hideMark/>
          </w:tcPr>
          <w:p w14:paraId="310F0537" w14:textId="77777777" w:rsidR="00A72C57" w:rsidRPr="00A72C57" w:rsidRDefault="00A72C57"/>
        </w:tc>
        <w:tc>
          <w:tcPr>
            <w:tcW w:w="2762" w:type="dxa"/>
            <w:noWrap/>
            <w:hideMark/>
          </w:tcPr>
          <w:p w14:paraId="2847E7B3" w14:textId="77777777" w:rsidR="00A72C57" w:rsidRPr="00A72C57" w:rsidRDefault="00A72C57"/>
        </w:tc>
      </w:tr>
      <w:tr w:rsidR="00D54CFC" w:rsidRPr="00A72C57" w14:paraId="6145E987" w14:textId="77777777" w:rsidTr="00D54CFC">
        <w:trPr>
          <w:trHeight w:val="300"/>
        </w:trPr>
        <w:tc>
          <w:tcPr>
            <w:tcW w:w="1101" w:type="dxa"/>
            <w:noWrap/>
            <w:hideMark/>
          </w:tcPr>
          <w:p w14:paraId="65BB2F65" w14:textId="77777777" w:rsidR="00A72C57" w:rsidRPr="00A72C57" w:rsidRDefault="00A72C57"/>
        </w:tc>
        <w:tc>
          <w:tcPr>
            <w:tcW w:w="2262" w:type="dxa"/>
            <w:hideMark/>
          </w:tcPr>
          <w:p w14:paraId="591624A9" w14:textId="77777777" w:rsidR="00A72C57" w:rsidRPr="00A72C57" w:rsidRDefault="00A72C57"/>
        </w:tc>
        <w:tc>
          <w:tcPr>
            <w:tcW w:w="1274" w:type="dxa"/>
            <w:noWrap/>
            <w:hideMark/>
          </w:tcPr>
          <w:p w14:paraId="4189419C" w14:textId="77777777" w:rsidR="00A72C57" w:rsidRPr="00A72C57" w:rsidRDefault="00A72C57"/>
        </w:tc>
        <w:tc>
          <w:tcPr>
            <w:tcW w:w="1402" w:type="dxa"/>
            <w:noWrap/>
            <w:hideMark/>
          </w:tcPr>
          <w:p w14:paraId="49A6CBD2" w14:textId="77777777" w:rsidR="00A72C57" w:rsidRPr="00A72C57" w:rsidRDefault="00A72C57"/>
        </w:tc>
        <w:tc>
          <w:tcPr>
            <w:tcW w:w="1105" w:type="dxa"/>
            <w:noWrap/>
            <w:hideMark/>
          </w:tcPr>
          <w:p w14:paraId="1EE62270" w14:textId="77777777" w:rsidR="00A72C57" w:rsidRPr="00A72C57" w:rsidRDefault="00A72C57"/>
        </w:tc>
        <w:tc>
          <w:tcPr>
            <w:tcW w:w="2762" w:type="dxa"/>
            <w:noWrap/>
            <w:hideMark/>
          </w:tcPr>
          <w:p w14:paraId="7DC3F2C8" w14:textId="77777777" w:rsidR="00A72C57" w:rsidRPr="00A72C57" w:rsidRDefault="00A72C57"/>
        </w:tc>
      </w:tr>
      <w:tr w:rsidR="00D54CFC" w:rsidRPr="00A72C57" w14:paraId="2820CBC3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521CB815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5</w:t>
            </w:r>
          </w:p>
        </w:tc>
        <w:tc>
          <w:tcPr>
            <w:tcW w:w="2262" w:type="dxa"/>
            <w:hideMark/>
          </w:tcPr>
          <w:p w14:paraId="32CEE7E1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Дороги вариант 2</w:t>
            </w:r>
          </w:p>
        </w:tc>
        <w:tc>
          <w:tcPr>
            <w:tcW w:w="1274" w:type="dxa"/>
            <w:hideMark/>
          </w:tcPr>
          <w:p w14:paraId="46A26BF1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402" w:type="dxa"/>
            <w:hideMark/>
          </w:tcPr>
          <w:p w14:paraId="6013E825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1105" w:type="dxa"/>
            <w:hideMark/>
          </w:tcPr>
          <w:p w14:paraId="76BDCD59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  <w:tc>
          <w:tcPr>
            <w:tcW w:w="2762" w:type="dxa"/>
            <w:hideMark/>
          </w:tcPr>
          <w:p w14:paraId="6A7BBD79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 </w:t>
            </w:r>
          </w:p>
        </w:tc>
      </w:tr>
      <w:tr w:rsidR="00D54CFC" w:rsidRPr="00A72C57" w14:paraId="414FE627" w14:textId="77777777" w:rsidTr="00D54CFC">
        <w:trPr>
          <w:trHeight w:val="1260"/>
        </w:trPr>
        <w:tc>
          <w:tcPr>
            <w:tcW w:w="1101" w:type="dxa"/>
            <w:noWrap/>
            <w:hideMark/>
          </w:tcPr>
          <w:p w14:paraId="0D35B489" w14:textId="77777777" w:rsidR="00A72C57" w:rsidRPr="00A72C57" w:rsidRDefault="00A72C57" w:rsidP="00A72C57">
            <w:r w:rsidRPr="00A72C57">
              <w:t>5.1.</w:t>
            </w:r>
          </w:p>
        </w:tc>
        <w:tc>
          <w:tcPr>
            <w:tcW w:w="2262" w:type="dxa"/>
            <w:hideMark/>
          </w:tcPr>
          <w:p w14:paraId="605BA430" w14:textId="77777777" w:rsidR="00A72C57" w:rsidRPr="00A72C57" w:rsidRDefault="00A72C57" w:rsidP="00A72C57">
            <w:r w:rsidRPr="00A72C57">
              <w:t xml:space="preserve">Покрытие всех дорог асфальтовой крошкой с укладкой </w:t>
            </w:r>
            <w:proofErr w:type="spellStart"/>
            <w:r w:rsidRPr="00A72C57">
              <w:t>асфальтоукладчиком</w:t>
            </w:r>
            <w:proofErr w:type="spellEnd"/>
            <w:r w:rsidRPr="00A72C57">
              <w:t xml:space="preserve"> и трамбовкой катком 12т </w:t>
            </w:r>
          </w:p>
        </w:tc>
        <w:tc>
          <w:tcPr>
            <w:tcW w:w="1274" w:type="dxa"/>
            <w:noWrap/>
            <w:hideMark/>
          </w:tcPr>
          <w:p w14:paraId="36B6BD06" w14:textId="77777777" w:rsidR="00A72C57" w:rsidRPr="00A72C57" w:rsidRDefault="00A72C57" w:rsidP="00A72C57">
            <w:r w:rsidRPr="00A72C57">
              <w:t>13 995 800</w:t>
            </w:r>
          </w:p>
        </w:tc>
        <w:tc>
          <w:tcPr>
            <w:tcW w:w="1402" w:type="dxa"/>
            <w:noWrap/>
            <w:hideMark/>
          </w:tcPr>
          <w:p w14:paraId="1B7E6520" w14:textId="77777777" w:rsidR="00A72C57" w:rsidRPr="00A72C57" w:rsidRDefault="00A72C57" w:rsidP="00A72C57">
            <w:r w:rsidRPr="00A72C57">
              <w:t>76 900,00</w:t>
            </w:r>
          </w:p>
        </w:tc>
        <w:tc>
          <w:tcPr>
            <w:tcW w:w="1105" w:type="dxa"/>
            <w:noWrap/>
            <w:hideMark/>
          </w:tcPr>
          <w:p w14:paraId="5AFA3D36" w14:textId="77777777" w:rsidR="00A72C57" w:rsidRPr="00A72C57" w:rsidRDefault="00A72C57" w:rsidP="00A72C57">
            <w:r w:rsidRPr="00A72C57">
              <w:t>До 15.08.26</w:t>
            </w:r>
          </w:p>
        </w:tc>
        <w:tc>
          <w:tcPr>
            <w:tcW w:w="2762" w:type="dxa"/>
            <w:hideMark/>
          </w:tcPr>
          <w:p w14:paraId="4D0B307C" w14:textId="77777777" w:rsidR="00A72C57" w:rsidRPr="00A72C57" w:rsidRDefault="00A72C57">
            <w:pPr>
              <w:rPr>
                <w:u w:val="single"/>
              </w:rPr>
            </w:pPr>
            <w:r w:rsidRPr="00A72C57">
              <w:rPr>
                <w:u w:val="single"/>
              </w:rPr>
              <w:t>КП от ООО «</w:t>
            </w:r>
            <w:proofErr w:type="spellStart"/>
            <w:r w:rsidRPr="00A72C57">
              <w:rPr>
                <w:u w:val="single"/>
              </w:rPr>
              <w:t>Ру-Пром</w:t>
            </w:r>
            <w:proofErr w:type="spellEnd"/>
            <w:r w:rsidRPr="00A72C57">
              <w:rPr>
                <w:u w:val="single"/>
              </w:rPr>
              <w:t>»</w:t>
            </w:r>
          </w:p>
        </w:tc>
      </w:tr>
      <w:tr w:rsidR="00D54CFC" w:rsidRPr="00A72C57" w14:paraId="18B60892" w14:textId="77777777" w:rsidTr="00D54CFC">
        <w:trPr>
          <w:trHeight w:val="315"/>
        </w:trPr>
        <w:tc>
          <w:tcPr>
            <w:tcW w:w="1101" w:type="dxa"/>
            <w:noWrap/>
            <w:hideMark/>
          </w:tcPr>
          <w:p w14:paraId="313D4F98" w14:textId="77777777" w:rsidR="00A72C57" w:rsidRPr="00A72C57" w:rsidRDefault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18234380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ИТОГО:</w:t>
            </w:r>
          </w:p>
        </w:tc>
        <w:tc>
          <w:tcPr>
            <w:tcW w:w="1274" w:type="dxa"/>
            <w:noWrap/>
            <w:hideMark/>
          </w:tcPr>
          <w:p w14:paraId="1BE151B4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13 995 800</w:t>
            </w:r>
          </w:p>
        </w:tc>
        <w:tc>
          <w:tcPr>
            <w:tcW w:w="1402" w:type="dxa"/>
            <w:noWrap/>
            <w:hideMark/>
          </w:tcPr>
          <w:p w14:paraId="2E0835D1" w14:textId="77777777" w:rsidR="00A72C57" w:rsidRPr="00A72C57" w:rsidRDefault="00A72C57" w:rsidP="00A72C57">
            <w:r w:rsidRPr="00A72C57">
              <w:t>76 900,00</w:t>
            </w:r>
          </w:p>
        </w:tc>
        <w:tc>
          <w:tcPr>
            <w:tcW w:w="1105" w:type="dxa"/>
            <w:noWrap/>
            <w:hideMark/>
          </w:tcPr>
          <w:p w14:paraId="0C055B16" w14:textId="77777777" w:rsidR="00A72C57" w:rsidRPr="00A72C57" w:rsidRDefault="00A72C57" w:rsidP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44840B65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086D99F2" w14:textId="77777777" w:rsidTr="00D54CFC">
        <w:trPr>
          <w:trHeight w:val="300"/>
        </w:trPr>
        <w:tc>
          <w:tcPr>
            <w:tcW w:w="1101" w:type="dxa"/>
            <w:noWrap/>
            <w:hideMark/>
          </w:tcPr>
          <w:p w14:paraId="1A738B94" w14:textId="77777777" w:rsidR="00A72C57" w:rsidRPr="00A72C57" w:rsidRDefault="00A72C57"/>
        </w:tc>
        <w:tc>
          <w:tcPr>
            <w:tcW w:w="2262" w:type="dxa"/>
            <w:hideMark/>
          </w:tcPr>
          <w:p w14:paraId="5DBE6BA1" w14:textId="77777777" w:rsidR="00A72C57" w:rsidRPr="00A72C57" w:rsidRDefault="00A72C57"/>
        </w:tc>
        <w:tc>
          <w:tcPr>
            <w:tcW w:w="1274" w:type="dxa"/>
            <w:noWrap/>
            <w:hideMark/>
          </w:tcPr>
          <w:p w14:paraId="6D33E889" w14:textId="77777777" w:rsidR="00A72C57" w:rsidRPr="00A72C57" w:rsidRDefault="00A72C57">
            <w:r w:rsidRPr="00A72C57">
              <w:t> </w:t>
            </w:r>
          </w:p>
        </w:tc>
        <w:tc>
          <w:tcPr>
            <w:tcW w:w="1402" w:type="dxa"/>
            <w:noWrap/>
            <w:hideMark/>
          </w:tcPr>
          <w:p w14:paraId="7B6CC2EE" w14:textId="77777777" w:rsidR="00A72C57" w:rsidRPr="00A72C57" w:rsidRDefault="00A72C57">
            <w:r w:rsidRPr="00A72C57">
              <w:t> </w:t>
            </w:r>
          </w:p>
        </w:tc>
        <w:tc>
          <w:tcPr>
            <w:tcW w:w="1105" w:type="dxa"/>
            <w:noWrap/>
            <w:hideMark/>
          </w:tcPr>
          <w:p w14:paraId="167F2BB6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27BC935A" w14:textId="77777777" w:rsidR="00A72C57" w:rsidRPr="00A72C57" w:rsidRDefault="00A72C57"/>
        </w:tc>
      </w:tr>
      <w:tr w:rsidR="00D54CFC" w:rsidRPr="00A72C57" w14:paraId="6866251C" w14:textId="77777777" w:rsidTr="00D54CFC">
        <w:trPr>
          <w:trHeight w:val="300"/>
        </w:trPr>
        <w:tc>
          <w:tcPr>
            <w:tcW w:w="1101" w:type="dxa"/>
            <w:noWrap/>
            <w:hideMark/>
          </w:tcPr>
          <w:p w14:paraId="6FB79FDE" w14:textId="77777777" w:rsidR="00A72C57" w:rsidRPr="00A72C57" w:rsidRDefault="00A72C57"/>
        </w:tc>
        <w:tc>
          <w:tcPr>
            <w:tcW w:w="2262" w:type="dxa"/>
            <w:hideMark/>
          </w:tcPr>
          <w:p w14:paraId="727D085F" w14:textId="77777777" w:rsidR="00A72C57" w:rsidRPr="00A72C57" w:rsidRDefault="00A72C57"/>
        </w:tc>
        <w:tc>
          <w:tcPr>
            <w:tcW w:w="1274" w:type="dxa"/>
            <w:noWrap/>
            <w:hideMark/>
          </w:tcPr>
          <w:p w14:paraId="41B7271D" w14:textId="77777777" w:rsidR="00A72C57" w:rsidRPr="00A72C57" w:rsidRDefault="00A72C57">
            <w:r w:rsidRPr="00A72C57">
              <w:t> </w:t>
            </w:r>
          </w:p>
        </w:tc>
        <w:tc>
          <w:tcPr>
            <w:tcW w:w="1402" w:type="dxa"/>
            <w:noWrap/>
            <w:hideMark/>
          </w:tcPr>
          <w:p w14:paraId="2A644E17" w14:textId="77777777" w:rsidR="00A72C57" w:rsidRPr="00A72C57" w:rsidRDefault="00A72C57">
            <w:r w:rsidRPr="00A72C57">
              <w:t> </w:t>
            </w:r>
          </w:p>
        </w:tc>
        <w:tc>
          <w:tcPr>
            <w:tcW w:w="1105" w:type="dxa"/>
            <w:noWrap/>
            <w:hideMark/>
          </w:tcPr>
          <w:p w14:paraId="651497ED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62155B8D" w14:textId="77777777" w:rsidR="00A72C57" w:rsidRPr="00A72C57" w:rsidRDefault="00A72C57"/>
        </w:tc>
      </w:tr>
      <w:tr w:rsidR="00D54CFC" w:rsidRPr="00A72C57" w14:paraId="5BD11A3C" w14:textId="77777777" w:rsidTr="00D54CFC">
        <w:trPr>
          <w:trHeight w:val="300"/>
        </w:trPr>
        <w:tc>
          <w:tcPr>
            <w:tcW w:w="1101" w:type="dxa"/>
            <w:noWrap/>
            <w:hideMark/>
          </w:tcPr>
          <w:p w14:paraId="31AA8ACD" w14:textId="77777777" w:rsidR="00A72C57" w:rsidRPr="00A72C57" w:rsidRDefault="00A72C57"/>
        </w:tc>
        <w:tc>
          <w:tcPr>
            <w:tcW w:w="2262" w:type="dxa"/>
            <w:hideMark/>
          </w:tcPr>
          <w:p w14:paraId="769B95F6" w14:textId="77777777" w:rsidR="00A72C57" w:rsidRPr="00A72C57" w:rsidRDefault="00A72C57"/>
        </w:tc>
        <w:tc>
          <w:tcPr>
            <w:tcW w:w="1274" w:type="dxa"/>
            <w:noWrap/>
            <w:hideMark/>
          </w:tcPr>
          <w:p w14:paraId="49D5071C" w14:textId="77777777" w:rsidR="00A72C57" w:rsidRPr="00A72C57" w:rsidRDefault="00A72C57">
            <w:r w:rsidRPr="00A72C57">
              <w:t> </w:t>
            </w:r>
          </w:p>
        </w:tc>
        <w:tc>
          <w:tcPr>
            <w:tcW w:w="1402" w:type="dxa"/>
            <w:noWrap/>
            <w:hideMark/>
          </w:tcPr>
          <w:p w14:paraId="0C7EAA0C" w14:textId="77777777" w:rsidR="00A72C57" w:rsidRPr="00A72C57" w:rsidRDefault="00A72C57">
            <w:r w:rsidRPr="00A72C57">
              <w:t> </w:t>
            </w:r>
          </w:p>
        </w:tc>
        <w:tc>
          <w:tcPr>
            <w:tcW w:w="1105" w:type="dxa"/>
            <w:noWrap/>
            <w:hideMark/>
          </w:tcPr>
          <w:p w14:paraId="724E3EE9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3ED06575" w14:textId="77777777" w:rsidR="00A72C57" w:rsidRPr="00A72C57" w:rsidRDefault="00A72C57"/>
        </w:tc>
      </w:tr>
      <w:tr w:rsidR="00D54CFC" w:rsidRPr="00A72C57" w14:paraId="2B54C7CB" w14:textId="77777777" w:rsidTr="00D54CFC">
        <w:trPr>
          <w:trHeight w:val="630"/>
        </w:trPr>
        <w:tc>
          <w:tcPr>
            <w:tcW w:w="1101" w:type="dxa"/>
            <w:noWrap/>
            <w:hideMark/>
          </w:tcPr>
          <w:p w14:paraId="7FE85CBD" w14:textId="77777777" w:rsidR="00A72C57" w:rsidRPr="00A72C57" w:rsidRDefault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103AC2E9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СУММАРНО по всем статьям при варианте 1 по дорогам</w:t>
            </w:r>
          </w:p>
        </w:tc>
        <w:tc>
          <w:tcPr>
            <w:tcW w:w="1274" w:type="dxa"/>
            <w:noWrap/>
            <w:hideMark/>
          </w:tcPr>
          <w:p w14:paraId="39542F0D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36 043 280</w:t>
            </w:r>
          </w:p>
        </w:tc>
        <w:tc>
          <w:tcPr>
            <w:tcW w:w="1402" w:type="dxa"/>
            <w:noWrap/>
            <w:hideMark/>
          </w:tcPr>
          <w:p w14:paraId="6D9DC75B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198040,00</w:t>
            </w:r>
          </w:p>
        </w:tc>
        <w:tc>
          <w:tcPr>
            <w:tcW w:w="1105" w:type="dxa"/>
            <w:noWrap/>
            <w:hideMark/>
          </w:tcPr>
          <w:p w14:paraId="58F5F2C1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6E6ECA53" w14:textId="77777777" w:rsidR="00A72C57" w:rsidRPr="00A72C57" w:rsidRDefault="00A72C57">
            <w:r w:rsidRPr="00A72C57">
              <w:t> </w:t>
            </w:r>
          </w:p>
        </w:tc>
      </w:tr>
      <w:tr w:rsidR="00D54CFC" w:rsidRPr="00A72C57" w14:paraId="0464DBF8" w14:textId="77777777" w:rsidTr="00D54CFC">
        <w:trPr>
          <w:trHeight w:val="630"/>
        </w:trPr>
        <w:tc>
          <w:tcPr>
            <w:tcW w:w="1101" w:type="dxa"/>
            <w:noWrap/>
            <w:hideMark/>
          </w:tcPr>
          <w:p w14:paraId="6E81711D" w14:textId="77777777" w:rsidR="00A72C57" w:rsidRPr="00A72C57" w:rsidRDefault="00A72C57">
            <w:r w:rsidRPr="00A72C57">
              <w:t> </w:t>
            </w:r>
          </w:p>
        </w:tc>
        <w:tc>
          <w:tcPr>
            <w:tcW w:w="2262" w:type="dxa"/>
            <w:hideMark/>
          </w:tcPr>
          <w:p w14:paraId="76DD527A" w14:textId="77777777" w:rsidR="00A72C57" w:rsidRPr="00A72C57" w:rsidRDefault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СУММАРНО по всем статьям при варианте 2 по дорогам</w:t>
            </w:r>
          </w:p>
        </w:tc>
        <w:tc>
          <w:tcPr>
            <w:tcW w:w="1274" w:type="dxa"/>
            <w:noWrap/>
            <w:hideMark/>
          </w:tcPr>
          <w:p w14:paraId="23B216B8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18 371 080</w:t>
            </w:r>
          </w:p>
        </w:tc>
        <w:tc>
          <w:tcPr>
            <w:tcW w:w="1402" w:type="dxa"/>
            <w:noWrap/>
            <w:hideMark/>
          </w:tcPr>
          <w:p w14:paraId="021E6930" w14:textId="77777777" w:rsidR="00A72C57" w:rsidRPr="00A72C57" w:rsidRDefault="00A72C57" w:rsidP="00A72C57">
            <w:pPr>
              <w:rPr>
                <w:b/>
                <w:bCs/>
              </w:rPr>
            </w:pPr>
            <w:r w:rsidRPr="00A72C57">
              <w:rPr>
                <w:b/>
                <w:bCs/>
              </w:rPr>
              <w:t>100940,00</w:t>
            </w:r>
          </w:p>
        </w:tc>
        <w:tc>
          <w:tcPr>
            <w:tcW w:w="1105" w:type="dxa"/>
            <w:noWrap/>
            <w:hideMark/>
          </w:tcPr>
          <w:p w14:paraId="63B60FD5" w14:textId="77777777" w:rsidR="00A72C57" w:rsidRPr="00A72C57" w:rsidRDefault="00A72C57">
            <w:r w:rsidRPr="00A72C57">
              <w:t> </w:t>
            </w:r>
          </w:p>
        </w:tc>
        <w:tc>
          <w:tcPr>
            <w:tcW w:w="2762" w:type="dxa"/>
            <w:noWrap/>
            <w:hideMark/>
          </w:tcPr>
          <w:p w14:paraId="5A8A3D77" w14:textId="77777777" w:rsidR="00A72C57" w:rsidRPr="00A72C57" w:rsidRDefault="00A72C57">
            <w:r w:rsidRPr="00A72C57">
              <w:t> </w:t>
            </w:r>
          </w:p>
        </w:tc>
      </w:tr>
    </w:tbl>
    <w:p w14:paraId="1D18F437" w14:textId="614DF32D" w:rsidR="000729E2" w:rsidRDefault="000729E2" w:rsidP="000729E2"/>
    <w:p w14:paraId="7719A657" w14:textId="77777777" w:rsidR="000729E2" w:rsidRDefault="000729E2" w:rsidP="00444A8E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 w:firstLine="709"/>
        <w:jc w:val="both"/>
        <w:rPr>
          <w:sz w:val="26"/>
          <w:szCs w:val="26"/>
        </w:rPr>
      </w:pPr>
    </w:p>
    <w:p w14:paraId="510B8EAE" w14:textId="7DDB82C8" w:rsidR="00444A8E" w:rsidRDefault="0070173D" w:rsidP="00444A8E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 w:firstLine="709"/>
        <w:jc w:val="both"/>
        <w:rPr>
          <w:sz w:val="26"/>
          <w:szCs w:val="26"/>
        </w:rPr>
      </w:pPr>
      <w:r w:rsidRPr="002529CF">
        <w:rPr>
          <w:sz w:val="26"/>
          <w:szCs w:val="26"/>
        </w:rPr>
        <w:t xml:space="preserve">Оплата взносов </w:t>
      </w:r>
      <w:r w:rsidR="00D42398">
        <w:rPr>
          <w:sz w:val="26"/>
          <w:szCs w:val="26"/>
        </w:rPr>
        <w:t>(</w:t>
      </w:r>
      <w:r w:rsidR="00707B48">
        <w:rPr>
          <w:sz w:val="26"/>
          <w:szCs w:val="26"/>
        </w:rPr>
        <w:t>плата на приобретение,</w:t>
      </w:r>
      <w:r w:rsidR="00CC18A5">
        <w:rPr>
          <w:sz w:val="26"/>
          <w:szCs w:val="26"/>
        </w:rPr>
        <w:t xml:space="preserve"> создание и содержание имущества общего использования</w:t>
      </w:r>
      <w:r w:rsidR="002C35F9">
        <w:rPr>
          <w:sz w:val="26"/>
          <w:szCs w:val="26"/>
        </w:rPr>
        <w:t>), д</w:t>
      </w:r>
      <w:r w:rsidR="00A0364C">
        <w:rPr>
          <w:sz w:val="26"/>
          <w:szCs w:val="26"/>
        </w:rPr>
        <w:t>алее плата</w:t>
      </w:r>
      <w:r w:rsidR="002C35F9">
        <w:rPr>
          <w:sz w:val="26"/>
          <w:szCs w:val="26"/>
        </w:rPr>
        <w:t>,</w:t>
      </w:r>
      <w:r w:rsidR="00D42398">
        <w:rPr>
          <w:sz w:val="26"/>
          <w:szCs w:val="26"/>
        </w:rPr>
        <w:t xml:space="preserve"> </w:t>
      </w:r>
      <w:r w:rsidRPr="002529CF">
        <w:rPr>
          <w:sz w:val="26"/>
          <w:szCs w:val="26"/>
        </w:rPr>
        <w:t>осуществляется в</w:t>
      </w:r>
      <w:r w:rsidR="0086084B">
        <w:rPr>
          <w:sz w:val="26"/>
          <w:szCs w:val="26"/>
        </w:rPr>
        <w:t xml:space="preserve"> соответствии со следующим графиком: </w:t>
      </w:r>
    </w:p>
    <w:p w14:paraId="4D6F2C01" w14:textId="155E8936" w:rsidR="0086084B" w:rsidRPr="00444A8E" w:rsidRDefault="00D42398" w:rsidP="00444A8E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>По</w:t>
      </w:r>
      <w:r w:rsidR="0086084B" w:rsidRPr="0086084B">
        <w:rPr>
          <w:b w:val="0"/>
          <w:sz w:val="26"/>
          <w:szCs w:val="26"/>
        </w:rPr>
        <w:t xml:space="preserve"> стать</w:t>
      </w:r>
      <w:r w:rsidR="007B7ACE">
        <w:rPr>
          <w:b w:val="0"/>
          <w:sz w:val="26"/>
          <w:szCs w:val="26"/>
        </w:rPr>
        <w:t>ям</w:t>
      </w:r>
      <w:r w:rsidR="0086084B" w:rsidRPr="0086084B">
        <w:rPr>
          <w:b w:val="0"/>
          <w:sz w:val="26"/>
          <w:szCs w:val="26"/>
        </w:rPr>
        <w:t xml:space="preserve"> 1</w:t>
      </w:r>
      <w:r w:rsidR="007B7ACE">
        <w:rPr>
          <w:b w:val="0"/>
          <w:sz w:val="26"/>
          <w:szCs w:val="26"/>
        </w:rPr>
        <w:t xml:space="preserve">, 2, 4 </w:t>
      </w:r>
      <w:r w:rsidR="0086084B" w:rsidRPr="0086084B">
        <w:rPr>
          <w:b w:val="0"/>
          <w:sz w:val="26"/>
          <w:szCs w:val="26"/>
        </w:rPr>
        <w:t xml:space="preserve"> –</w:t>
      </w:r>
      <w:r>
        <w:rPr>
          <w:b w:val="0"/>
          <w:sz w:val="26"/>
          <w:szCs w:val="26"/>
        </w:rPr>
        <w:t xml:space="preserve"> </w:t>
      </w:r>
      <w:r w:rsidR="00707B48">
        <w:rPr>
          <w:b w:val="0"/>
          <w:sz w:val="26"/>
          <w:szCs w:val="26"/>
        </w:rPr>
        <w:t xml:space="preserve">взнос/плата </w:t>
      </w:r>
      <w:r w:rsidR="0086084B" w:rsidRPr="0086084B">
        <w:rPr>
          <w:b w:val="0"/>
          <w:sz w:val="26"/>
          <w:szCs w:val="26"/>
        </w:rPr>
        <w:t>вносится в срок до 1</w:t>
      </w:r>
      <w:r w:rsidR="007B7ACE">
        <w:rPr>
          <w:b w:val="0"/>
          <w:sz w:val="26"/>
          <w:szCs w:val="26"/>
        </w:rPr>
        <w:t>5</w:t>
      </w:r>
      <w:r w:rsidR="0086084B" w:rsidRPr="0086084B">
        <w:rPr>
          <w:b w:val="0"/>
          <w:sz w:val="26"/>
          <w:szCs w:val="26"/>
        </w:rPr>
        <w:t>.07.202</w:t>
      </w:r>
      <w:r w:rsidR="007B7ACE">
        <w:rPr>
          <w:b w:val="0"/>
          <w:sz w:val="26"/>
          <w:szCs w:val="26"/>
        </w:rPr>
        <w:t>6</w:t>
      </w:r>
      <w:r w:rsidR="0086084B" w:rsidRPr="0086084B">
        <w:rPr>
          <w:b w:val="0"/>
          <w:sz w:val="26"/>
          <w:szCs w:val="26"/>
        </w:rPr>
        <w:t xml:space="preserve"> г. Срок обусловлен </w:t>
      </w:r>
      <w:r w:rsidR="007B7ACE">
        <w:rPr>
          <w:b w:val="0"/>
          <w:sz w:val="26"/>
          <w:szCs w:val="26"/>
        </w:rPr>
        <w:t>срочностью выполнения работ.</w:t>
      </w:r>
    </w:p>
    <w:p w14:paraId="593A2494" w14:textId="77777777" w:rsidR="00D42398" w:rsidRDefault="00D42398" w:rsidP="0086084B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/>
        <w:jc w:val="both"/>
        <w:rPr>
          <w:b w:val="0"/>
          <w:sz w:val="26"/>
          <w:szCs w:val="26"/>
        </w:rPr>
      </w:pPr>
    </w:p>
    <w:p w14:paraId="6BB814A4" w14:textId="324D0866" w:rsidR="0086084B" w:rsidRPr="0086084B" w:rsidRDefault="00D42398" w:rsidP="0086084B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="0086084B" w:rsidRPr="0086084B">
        <w:rPr>
          <w:b w:val="0"/>
          <w:sz w:val="26"/>
          <w:szCs w:val="26"/>
        </w:rPr>
        <w:t>о статье</w:t>
      </w:r>
      <w:r>
        <w:rPr>
          <w:b w:val="0"/>
          <w:sz w:val="26"/>
          <w:szCs w:val="26"/>
        </w:rPr>
        <w:t xml:space="preserve"> </w:t>
      </w:r>
      <w:r w:rsidR="007B7ACE">
        <w:rPr>
          <w:b w:val="0"/>
          <w:sz w:val="26"/>
          <w:szCs w:val="26"/>
        </w:rPr>
        <w:t xml:space="preserve"> </w:t>
      </w:r>
      <w:r w:rsidR="0086084B" w:rsidRPr="0086084B">
        <w:rPr>
          <w:b w:val="0"/>
          <w:sz w:val="26"/>
          <w:szCs w:val="26"/>
        </w:rPr>
        <w:t xml:space="preserve"> </w:t>
      </w:r>
      <w:r w:rsidR="007B7ACE">
        <w:rPr>
          <w:b w:val="0"/>
          <w:sz w:val="26"/>
          <w:szCs w:val="26"/>
        </w:rPr>
        <w:t xml:space="preserve">5 </w:t>
      </w:r>
      <w:r w:rsidR="0086084B" w:rsidRPr="0086084B">
        <w:rPr>
          <w:b w:val="0"/>
          <w:sz w:val="26"/>
          <w:szCs w:val="26"/>
        </w:rPr>
        <w:t>–</w:t>
      </w:r>
      <w:r>
        <w:rPr>
          <w:b w:val="0"/>
          <w:sz w:val="26"/>
          <w:szCs w:val="26"/>
        </w:rPr>
        <w:t xml:space="preserve"> </w:t>
      </w:r>
      <w:r w:rsidR="00F3390E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>знос</w:t>
      </w:r>
      <w:r w:rsidR="00707B48">
        <w:rPr>
          <w:b w:val="0"/>
          <w:sz w:val="26"/>
          <w:szCs w:val="26"/>
        </w:rPr>
        <w:t>/плата</w:t>
      </w:r>
      <w:r>
        <w:rPr>
          <w:b w:val="0"/>
          <w:sz w:val="26"/>
          <w:szCs w:val="26"/>
        </w:rPr>
        <w:t xml:space="preserve"> в</w:t>
      </w:r>
      <w:r w:rsidR="00F3390E">
        <w:rPr>
          <w:b w:val="0"/>
          <w:sz w:val="26"/>
          <w:szCs w:val="26"/>
        </w:rPr>
        <w:t>носится в срок до 1</w:t>
      </w:r>
      <w:r w:rsidR="007B7ACE">
        <w:rPr>
          <w:b w:val="0"/>
          <w:sz w:val="26"/>
          <w:szCs w:val="26"/>
        </w:rPr>
        <w:t>5</w:t>
      </w:r>
      <w:r w:rsidR="00F3390E">
        <w:rPr>
          <w:b w:val="0"/>
          <w:sz w:val="26"/>
          <w:szCs w:val="26"/>
        </w:rPr>
        <w:t>.0</w:t>
      </w:r>
      <w:r w:rsidR="007B7ACE">
        <w:rPr>
          <w:b w:val="0"/>
          <w:sz w:val="26"/>
          <w:szCs w:val="26"/>
        </w:rPr>
        <w:t>8</w:t>
      </w:r>
      <w:r w:rsidR="00F3390E">
        <w:rPr>
          <w:b w:val="0"/>
          <w:sz w:val="26"/>
          <w:szCs w:val="26"/>
        </w:rPr>
        <w:t>.202</w:t>
      </w:r>
      <w:r w:rsidR="007B7ACE">
        <w:rPr>
          <w:b w:val="0"/>
          <w:sz w:val="26"/>
          <w:szCs w:val="26"/>
        </w:rPr>
        <w:t>6</w:t>
      </w:r>
      <w:r w:rsidR="00F3390E">
        <w:rPr>
          <w:b w:val="0"/>
          <w:sz w:val="26"/>
          <w:szCs w:val="26"/>
        </w:rPr>
        <w:t xml:space="preserve"> г. Срок обусловлен </w:t>
      </w:r>
      <w:r w:rsidR="007B7ACE">
        <w:rPr>
          <w:b w:val="0"/>
          <w:sz w:val="26"/>
          <w:szCs w:val="26"/>
        </w:rPr>
        <w:t>влиянием</w:t>
      </w:r>
      <w:r w:rsidR="00F3390E">
        <w:rPr>
          <w:b w:val="0"/>
          <w:sz w:val="26"/>
          <w:szCs w:val="26"/>
        </w:rPr>
        <w:t xml:space="preserve"> сезон</w:t>
      </w:r>
      <w:r w:rsidR="007B7ACE">
        <w:rPr>
          <w:b w:val="0"/>
          <w:sz w:val="26"/>
          <w:szCs w:val="26"/>
        </w:rPr>
        <w:t>ности на качество выполняемых работ</w:t>
      </w:r>
      <w:r w:rsidR="00F3390E">
        <w:rPr>
          <w:b w:val="0"/>
          <w:sz w:val="26"/>
          <w:szCs w:val="26"/>
        </w:rPr>
        <w:t>.</w:t>
      </w:r>
    </w:p>
    <w:p w14:paraId="08D60A15" w14:textId="77777777" w:rsidR="00D42398" w:rsidRDefault="00D42398" w:rsidP="0086084B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/>
        <w:jc w:val="both"/>
        <w:rPr>
          <w:b w:val="0"/>
          <w:sz w:val="26"/>
          <w:szCs w:val="26"/>
        </w:rPr>
      </w:pPr>
    </w:p>
    <w:p w14:paraId="3A3BFE58" w14:textId="415E4E22" w:rsidR="0086084B" w:rsidRPr="0086084B" w:rsidRDefault="00F44B9F" w:rsidP="0086084B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="0086084B" w:rsidRPr="0086084B">
        <w:rPr>
          <w:b w:val="0"/>
          <w:sz w:val="26"/>
          <w:szCs w:val="26"/>
        </w:rPr>
        <w:t xml:space="preserve">о статье 3 – </w:t>
      </w:r>
      <w:r w:rsidR="007B7ACE">
        <w:rPr>
          <w:b w:val="0"/>
          <w:sz w:val="26"/>
          <w:szCs w:val="26"/>
        </w:rPr>
        <w:t xml:space="preserve">взнос/плата </w:t>
      </w:r>
      <w:r w:rsidR="00054AD0">
        <w:rPr>
          <w:b w:val="0"/>
          <w:sz w:val="26"/>
          <w:szCs w:val="26"/>
        </w:rPr>
        <w:t>вносится до 3</w:t>
      </w:r>
      <w:r w:rsidR="007B7ACE">
        <w:rPr>
          <w:b w:val="0"/>
          <w:sz w:val="26"/>
          <w:szCs w:val="26"/>
        </w:rPr>
        <w:t>0</w:t>
      </w:r>
      <w:r w:rsidR="00054AD0">
        <w:rPr>
          <w:b w:val="0"/>
          <w:sz w:val="26"/>
          <w:szCs w:val="26"/>
        </w:rPr>
        <w:t>.</w:t>
      </w:r>
      <w:r w:rsidR="007B7ACE">
        <w:rPr>
          <w:b w:val="0"/>
          <w:sz w:val="26"/>
          <w:szCs w:val="26"/>
        </w:rPr>
        <w:t>11</w:t>
      </w:r>
      <w:r w:rsidR="00054AD0">
        <w:rPr>
          <w:b w:val="0"/>
          <w:sz w:val="26"/>
          <w:szCs w:val="26"/>
        </w:rPr>
        <w:t>.202</w:t>
      </w:r>
      <w:r w:rsidR="007B7ACE">
        <w:rPr>
          <w:b w:val="0"/>
          <w:sz w:val="26"/>
          <w:szCs w:val="26"/>
        </w:rPr>
        <w:t>6</w:t>
      </w:r>
      <w:r w:rsidR="00054AD0">
        <w:rPr>
          <w:b w:val="0"/>
          <w:sz w:val="26"/>
          <w:szCs w:val="26"/>
        </w:rPr>
        <w:t xml:space="preserve"> г. </w:t>
      </w:r>
      <w:r w:rsidR="007B7ACE">
        <w:rPr>
          <w:b w:val="0"/>
          <w:sz w:val="26"/>
          <w:szCs w:val="26"/>
        </w:rPr>
        <w:t xml:space="preserve">В настоящее время оба погружных насоса работают, но для оперативности замены вышедшего из строя в случае аварии насоса, </w:t>
      </w:r>
      <w:r w:rsidR="009330C0">
        <w:rPr>
          <w:b w:val="0"/>
          <w:sz w:val="26"/>
          <w:szCs w:val="26"/>
        </w:rPr>
        <w:t>у нас должен быть в наличии запасной.</w:t>
      </w:r>
    </w:p>
    <w:p w14:paraId="079E9B80" w14:textId="65811BE9" w:rsidR="003457A9" w:rsidRDefault="003457A9" w:rsidP="00D42398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Указанные сроки являются обязательными. При этом суммы могут вноситься частями ранее установленных сроков.</w:t>
      </w:r>
    </w:p>
    <w:p w14:paraId="2518949C" w14:textId="77777777" w:rsidR="003457A9" w:rsidRPr="0086084B" w:rsidRDefault="003457A9" w:rsidP="00D42398">
      <w:pPr>
        <w:pStyle w:val="10"/>
        <w:tabs>
          <w:tab w:val="left" w:pos="1996"/>
          <w:tab w:val="left" w:pos="4331"/>
          <w:tab w:val="left" w:pos="6474"/>
          <w:tab w:val="left" w:pos="7804"/>
          <w:tab w:val="left" w:pos="8307"/>
          <w:tab w:val="left" w:pos="9498"/>
        </w:tabs>
        <w:spacing w:before="90"/>
        <w:ind w:left="0" w:right="102"/>
        <w:jc w:val="both"/>
        <w:rPr>
          <w:b w:val="0"/>
          <w:sz w:val="26"/>
          <w:szCs w:val="26"/>
        </w:rPr>
      </w:pPr>
    </w:p>
    <w:p w14:paraId="75A29D67" w14:textId="6ECFC97D" w:rsidR="0070173D" w:rsidRDefault="0070173D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Голосование на Общем собрании членов производится по </w:t>
      </w:r>
      <w:r w:rsidR="00BE3A93">
        <w:rPr>
          <w:sz w:val="26"/>
          <w:szCs w:val="26"/>
        </w:rPr>
        <w:t>каждой статье отдельно</w:t>
      </w:r>
      <w:r w:rsidR="00B67440">
        <w:rPr>
          <w:sz w:val="26"/>
          <w:szCs w:val="26"/>
        </w:rPr>
        <w:t>, что в итоге отображается в Протоколе Общего собрания членов товарищества.</w:t>
      </w:r>
    </w:p>
    <w:p w14:paraId="7247A5C0" w14:textId="51FD81E5" w:rsidR="00B67440" w:rsidRDefault="000C1C37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C1C37">
        <w:rPr>
          <w:sz w:val="26"/>
          <w:szCs w:val="26"/>
        </w:rPr>
        <w:t xml:space="preserve">В случае непринятия решения Общим собранием членов товарищества по отдельной статье целевых взносов настоящая приходно-расходная смета на целевые взносы в части данной статьи целевых взносов </w:t>
      </w:r>
      <w:r w:rsidR="00D738D5">
        <w:rPr>
          <w:sz w:val="26"/>
          <w:szCs w:val="26"/>
        </w:rPr>
        <w:t xml:space="preserve">не </w:t>
      </w:r>
      <w:r w:rsidRPr="000C1C37">
        <w:rPr>
          <w:sz w:val="26"/>
          <w:szCs w:val="26"/>
        </w:rPr>
        <w:t>приобретает юридическую силу и не подлежит исполнению собственниками земельных участков.</w:t>
      </w:r>
    </w:p>
    <w:p w14:paraId="65A7EC14" w14:textId="77777777" w:rsidR="00B67440" w:rsidRDefault="00B67440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2C80EBEA" w14:textId="77777777" w:rsidR="00B67440" w:rsidRDefault="00B67440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0BF79C49" w14:textId="77777777" w:rsidR="00B67440" w:rsidRDefault="00B67440" w:rsidP="00DC0AB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14:paraId="0A7453A0" w14:textId="05685DB6" w:rsidR="00CE08AC" w:rsidRDefault="00CE08AC">
      <w:pPr>
        <w:rPr>
          <w:sz w:val="26"/>
          <w:szCs w:val="26"/>
        </w:rPr>
      </w:pPr>
    </w:p>
    <w:sectPr w:rsidR="00CE08AC" w:rsidSect="00C241C1">
      <w:footerReference w:type="default" r:id="rId8"/>
      <w:pgSz w:w="11910" w:h="16840"/>
      <w:pgMar w:top="1040" w:right="740" w:bottom="280" w:left="1480" w:header="5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2B0E1" w14:textId="77777777" w:rsidR="001F22A4" w:rsidRDefault="001F22A4">
      <w:r>
        <w:separator/>
      </w:r>
    </w:p>
  </w:endnote>
  <w:endnote w:type="continuationSeparator" w:id="0">
    <w:p w14:paraId="32D736AD" w14:textId="77777777" w:rsidR="001F22A4" w:rsidRDefault="001F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696501"/>
      <w:docPartObj>
        <w:docPartGallery w:val="Page Numbers (Bottom of Page)"/>
        <w:docPartUnique/>
      </w:docPartObj>
    </w:sdtPr>
    <w:sdtEndPr/>
    <w:sdtContent>
      <w:p w14:paraId="5F2F2799" w14:textId="3A844A72" w:rsidR="002F54A3" w:rsidRDefault="002F54A3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CFC">
          <w:rPr>
            <w:noProof/>
          </w:rPr>
          <w:t>1</w:t>
        </w:r>
        <w:r>
          <w:fldChar w:fldCharType="end"/>
        </w:r>
      </w:p>
    </w:sdtContent>
  </w:sdt>
  <w:p w14:paraId="41D23C08" w14:textId="77777777" w:rsidR="002F54A3" w:rsidRDefault="002F54A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9627C" w14:textId="77777777" w:rsidR="001F22A4" w:rsidRDefault="001F22A4">
      <w:r>
        <w:separator/>
      </w:r>
    </w:p>
  </w:footnote>
  <w:footnote w:type="continuationSeparator" w:id="0">
    <w:p w14:paraId="57DDF1EC" w14:textId="77777777" w:rsidR="001F22A4" w:rsidRDefault="001F2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21A63E5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F25378"/>
    <w:multiLevelType w:val="hybridMultilevel"/>
    <w:tmpl w:val="C154643E"/>
    <w:lvl w:ilvl="0" w:tplc="F3045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E06B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8C5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CE6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9A53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86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A8F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62F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0D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BA1525"/>
    <w:multiLevelType w:val="hybridMultilevel"/>
    <w:tmpl w:val="264A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401D8"/>
    <w:multiLevelType w:val="hybridMultilevel"/>
    <w:tmpl w:val="B4AA5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74391"/>
    <w:multiLevelType w:val="hybridMultilevel"/>
    <w:tmpl w:val="BE44A8C6"/>
    <w:lvl w:ilvl="0" w:tplc="41E2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60B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26A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08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10B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86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34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8A29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62E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08D51DA"/>
    <w:multiLevelType w:val="hybridMultilevel"/>
    <w:tmpl w:val="BCF245D6"/>
    <w:lvl w:ilvl="0" w:tplc="B89A6AE0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75943C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01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81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AA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2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A072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EA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1AA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319F4"/>
    <w:multiLevelType w:val="multilevel"/>
    <w:tmpl w:val="A2ECB95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CA5"/>
    <w:rsid w:val="00002362"/>
    <w:rsid w:val="00016775"/>
    <w:rsid w:val="00024E30"/>
    <w:rsid w:val="000251ED"/>
    <w:rsid w:val="00054AD0"/>
    <w:rsid w:val="00062869"/>
    <w:rsid w:val="00064F54"/>
    <w:rsid w:val="000729E2"/>
    <w:rsid w:val="00095152"/>
    <w:rsid w:val="000A4B3C"/>
    <w:rsid w:val="000B6D27"/>
    <w:rsid w:val="000C1C37"/>
    <w:rsid w:val="000D56CE"/>
    <w:rsid w:val="000E29EC"/>
    <w:rsid w:val="000E6847"/>
    <w:rsid w:val="000F592E"/>
    <w:rsid w:val="001061D4"/>
    <w:rsid w:val="00122035"/>
    <w:rsid w:val="001228CF"/>
    <w:rsid w:val="00165984"/>
    <w:rsid w:val="00173847"/>
    <w:rsid w:val="00180B00"/>
    <w:rsid w:val="001864A2"/>
    <w:rsid w:val="00186AEC"/>
    <w:rsid w:val="001A653F"/>
    <w:rsid w:val="001B4EE6"/>
    <w:rsid w:val="001C02A0"/>
    <w:rsid w:val="001C1E05"/>
    <w:rsid w:val="001D3107"/>
    <w:rsid w:val="001D7B3B"/>
    <w:rsid w:val="001E5CF0"/>
    <w:rsid w:val="001E63BF"/>
    <w:rsid w:val="001F22A4"/>
    <w:rsid w:val="001F54E8"/>
    <w:rsid w:val="00202CE5"/>
    <w:rsid w:val="0020461E"/>
    <w:rsid w:val="00207931"/>
    <w:rsid w:val="00211D97"/>
    <w:rsid w:val="0023776B"/>
    <w:rsid w:val="00252368"/>
    <w:rsid w:val="002529CF"/>
    <w:rsid w:val="00256F2F"/>
    <w:rsid w:val="00265D04"/>
    <w:rsid w:val="002809A7"/>
    <w:rsid w:val="002903F5"/>
    <w:rsid w:val="002B2A51"/>
    <w:rsid w:val="002B441F"/>
    <w:rsid w:val="002B7EB1"/>
    <w:rsid w:val="002C35F9"/>
    <w:rsid w:val="002D7AFC"/>
    <w:rsid w:val="002F54A3"/>
    <w:rsid w:val="003335D3"/>
    <w:rsid w:val="0034420E"/>
    <w:rsid w:val="003457A9"/>
    <w:rsid w:val="00361FF4"/>
    <w:rsid w:val="0038788F"/>
    <w:rsid w:val="003B141A"/>
    <w:rsid w:val="003F350F"/>
    <w:rsid w:val="003F5445"/>
    <w:rsid w:val="00401479"/>
    <w:rsid w:val="0040419D"/>
    <w:rsid w:val="004249B6"/>
    <w:rsid w:val="00430657"/>
    <w:rsid w:val="00435CF3"/>
    <w:rsid w:val="00441CF4"/>
    <w:rsid w:val="00444A8E"/>
    <w:rsid w:val="00450BBF"/>
    <w:rsid w:val="00461188"/>
    <w:rsid w:val="00470A70"/>
    <w:rsid w:val="004921EA"/>
    <w:rsid w:val="00494FCC"/>
    <w:rsid w:val="004A0837"/>
    <w:rsid w:val="004C63C7"/>
    <w:rsid w:val="004D41D5"/>
    <w:rsid w:val="004D72A6"/>
    <w:rsid w:val="004E3F05"/>
    <w:rsid w:val="004E7EC6"/>
    <w:rsid w:val="004F4105"/>
    <w:rsid w:val="00506167"/>
    <w:rsid w:val="00527F54"/>
    <w:rsid w:val="005733A6"/>
    <w:rsid w:val="00580651"/>
    <w:rsid w:val="00585CA3"/>
    <w:rsid w:val="00592BB2"/>
    <w:rsid w:val="005A686D"/>
    <w:rsid w:val="005D1EC1"/>
    <w:rsid w:val="005D2FE6"/>
    <w:rsid w:val="005D3E1A"/>
    <w:rsid w:val="005F6BF6"/>
    <w:rsid w:val="00605426"/>
    <w:rsid w:val="00607124"/>
    <w:rsid w:val="00612626"/>
    <w:rsid w:val="006271D0"/>
    <w:rsid w:val="00642B34"/>
    <w:rsid w:val="0064303E"/>
    <w:rsid w:val="006554B3"/>
    <w:rsid w:val="006613CB"/>
    <w:rsid w:val="00671E6F"/>
    <w:rsid w:val="00681A9F"/>
    <w:rsid w:val="00685BDA"/>
    <w:rsid w:val="006928A9"/>
    <w:rsid w:val="006B7499"/>
    <w:rsid w:val="006C3D08"/>
    <w:rsid w:val="006E255A"/>
    <w:rsid w:val="006E2BEB"/>
    <w:rsid w:val="006E7D54"/>
    <w:rsid w:val="006F2CBB"/>
    <w:rsid w:val="006F7F1A"/>
    <w:rsid w:val="0070173D"/>
    <w:rsid w:val="00707B48"/>
    <w:rsid w:val="00707F01"/>
    <w:rsid w:val="00725FF1"/>
    <w:rsid w:val="00726EA4"/>
    <w:rsid w:val="0073013B"/>
    <w:rsid w:val="007A410A"/>
    <w:rsid w:val="007B708C"/>
    <w:rsid w:val="007B7ACE"/>
    <w:rsid w:val="007C30A2"/>
    <w:rsid w:val="007D45A8"/>
    <w:rsid w:val="007D75B2"/>
    <w:rsid w:val="007E42A0"/>
    <w:rsid w:val="007E57F7"/>
    <w:rsid w:val="007F32D4"/>
    <w:rsid w:val="007F5F07"/>
    <w:rsid w:val="00802BE0"/>
    <w:rsid w:val="00814A46"/>
    <w:rsid w:val="00846A2D"/>
    <w:rsid w:val="0086084B"/>
    <w:rsid w:val="00863698"/>
    <w:rsid w:val="00873026"/>
    <w:rsid w:val="00895CA0"/>
    <w:rsid w:val="008B36A4"/>
    <w:rsid w:val="008F0CDA"/>
    <w:rsid w:val="00910DC0"/>
    <w:rsid w:val="009116E5"/>
    <w:rsid w:val="00913E98"/>
    <w:rsid w:val="009151AB"/>
    <w:rsid w:val="009330C0"/>
    <w:rsid w:val="00936AA6"/>
    <w:rsid w:val="00943247"/>
    <w:rsid w:val="009520BE"/>
    <w:rsid w:val="0097033E"/>
    <w:rsid w:val="00970ED4"/>
    <w:rsid w:val="0098302C"/>
    <w:rsid w:val="00992019"/>
    <w:rsid w:val="00995351"/>
    <w:rsid w:val="00996E4F"/>
    <w:rsid w:val="009A2135"/>
    <w:rsid w:val="009B2539"/>
    <w:rsid w:val="009B6A18"/>
    <w:rsid w:val="009C1A94"/>
    <w:rsid w:val="00A0364C"/>
    <w:rsid w:val="00A07D4C"/>
    <w:rsid w:val="00A315F4"/>
    <w:rsid w:val="00A6477E"/>
    <w:rsid w:val="00A72C57"/>
    <w:rsid w:val="00A7319E"/>
    <w:rsid w:val="00A809FA"/>
    <w:rsid w:val="00AA2643"/>
    <w:rsid w:val="00AA6C1F"/>
    <w:rsid w:val="00AD2062"/>
    <w:rsid w:val="00AD3595"/>
    <w:rsid w:val="00AD5307"/>
    <w:rsid w:val="00AF7770"/>
    <w:rsid w:val="00B023D3"/>
    <w:rsid w:val="00B11DF7"/>
    <w:rsid w:val="00B22B32"/>
    <w:rsid w:val="00B237C5"/>
    <w:rsid w:val="00B274FC"/>
    <w:rsid w:val="00B46C1E"/>
    <w:rsid w:val="00B6699A"/>
    <w:rsid w:val="00B67440"/>
    <w:rsid w:val="00B7515F"/>
    <w:rsid w:val="00B76B9A"/>
    <w:rsid w:val="00B8260D"/>
    <w:rsid w:val="00B85429"/>
    <w:rsid w:val="00B94A28"/>
    <w:rsid w:val="00BB5DA4"/>
    <w:rsid w:val="00BD6596"/>
    <w:rsid w:val="00BE3A93"/>
    <w:rsid w:val="00BE78A5"/>
    <w:rsid w:val="00C241C1"/>
    <w:rsid w:val="00C326E7"/>
    <w:rsid w:val="00C82988"/>
    <w:rsid w:val="00C85F9E"/>
    <w:rsid w:val="00CB7D9A"/>
    <w:rsid w:val="00CC18A5"/>
    <w:rsid w:val="00CD2DC1"/>
    <w:rsid w:val="00CD2DD1"/>
    <w:rsid w:val="00CE08AC"/>
    <w:rsid w:val="00CF1512"/>
    <w:rsid w:val="00CF71A9"/>
    <w:rsid w:val="00CF755B"/>
    <w:rsid w:val="00D06B32"/>
    <w:rsid w:val="00D16B07"/>
    <w:rsid w:val="00D17C8D"/>
    <w:rsid w:val="00D42398"/>
    <w:rsid w:val="00D53283"/>
    <w:rsid w:val="00D54CFC"/>
    <w:rsid w:val="00D738D5"/>
    <w:rsid w:val="00DA3D16"/>
    <w:rsid w:val="00DA59B3"/>
    <w:rsid w:val="00DB1863"/>
    <w:rsid w:val="00DC0AB0"/>
    <w:rsid w:val="00DC5EF4"/>
    <w:rsid w:val="00DE1110"/>
    <w:rsid w:val="00DE33D0"/>
    <w:rsid w:val="00DE66D4"/>
    <w:rsid w:val="00DF776B"/>
    <w:rsid w:val="00E11321"/>
    <w:rsid w:val="00E22560"/>
    <w:rsid w:val="00E40D77"/>
    <w:rsid w:val="00E535E7"/>
    <w:rsid w:val="00E64AC4"/>
    <w:rsid w:val="00E70C22"/>
    <w:rsid w:val="00E8471B"/>
    <w:rsid w:val="00E92B4B"/>
    <w:rsid w:val="00E93219"/>
    <w:rsid w:val="00EA1103"/>
    <w:rsid w:val="00EB1CA5"/>
    <w:rsid w:val="00EC55CD"/>
    <w:rsid w:val="00EE1C87"/>
    <w:rsid w:val="00EE2B02"/>
    <w:rsid w:val="00F04243"/>
    <w:rsid w:val="00F10CDB"/>
    <w:rsid w:val="00F16A2E"/>
    <w:rsid w:val="00F25758"/>
    <w:rsid w:val="00F3390E"/>
    <w:rsid w:val="00F44B9F"/>
    <w:rsid w:val="00F53E4E"/>
    <w:rsid w:val="00FA087B"/>
    <w:rsid w:val="00FA4C28"/>
    <w:rsid w:val="00FB7D72"/>
    <w:rsid w:val="00FC73BD"/>
    <w:rsid w:val="00FF07B6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6F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221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1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caption"/>
    <w:basedOn w:val="a"/>
    <w:next w:val="a"/>
    <w:link w:val="a4"/>
    <w:pPr>
      <w:spacing w:line="276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b/>
      <w:color w:val="4F81BD" w:themeColor="accent1"/>
      <w:sz w:val="18"/>
    </w:rPr>
  </w:style>
  <w:style w:type="paragraph" w:styleId="a5">
    <w:name w:val="No Spacing"/>
    <w:link w:val="a6"/>
  </w:style>
  <w:style w:type="character" w:customStyle="1" w:styleId="a6">
    <w:name w:val="Без интервала Знак"/>
    <w:link w:val="a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14"/>
    <w:rPr>
      <w:vertAlign w:val="superscript"/>
    </w:rPr>
  </w:style>
  <w:style w:type="character" w:customStyle="1" w:styleId="14">
    <w:name w:val="Знак сноски1"/>
    <w:basedOn w:val="15"/>
    <w:link w:val="12"/>
    <w:rPr>
      <w:vertAlign w:val="superscript"/>
    </w:rPr>
  </w:style>
  <w:style w:type="paragraph" w:customStyle="1" w:styleId="Heading3Char">
    <w:name w:val="Heading 3 Char"/>
    <w:basedOn w:val="16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17"/>
    <w:link w:val="Heading3Char"/>
    <w:rPr>
      <w:rFonts w:ascii="Arial" w:hAnsi="Arial"/>
      <w:sz w:val="3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paragraph" w:customStyle="1" w:styleId="TableParagraph">
    <w:name w:val="Table Paragraph"/>
    <w:basedOn w:val="a"/>
    <w:link w:val="TableParagraph0"/>
    <w:pPr>
      <w:spacing w:line="301" w:lineRule="exact"/>
      <w:ind w:left="107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FooterChar">
    <w:name w:val="Footer Char"/>
    <w:basedOn w:val="16"/>
    <w:link w:val="FooterChar0"/>
  </w:style>
  <w:style w:type="character" w:customStyle="1" w:styleId="FooterChar0">
    <w:name w:val="Footer Char"/>
    <w:basedOn w:val="17"/>
    <w:link w:val="FooterChar"/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customStyle="1" w:styleId="18">
    <w:name w:val="Основной шрифт абзаца1"/>
  </w:style>
  <w:style w:type="paragraph" w:customStyle="1" w:styleId="19">
    <w:name w:val="Знак сноски1"/>
    <w:basedOn w:val="16"/>
    <w:link w:val="1a"/>
    <w:rPr>
      <w:vertAlign w:val="superscript"/>
    </w:rPr>
  </w:style>
  <w:style w:type="character" w:customStyle="1" w:styleId="1a">
    <w:name w:val="Знак сноски1"/>
    <w:basedOn w:val="17"/>
    <w:link w:val="19"/>
    <w:rPr>
      <w:vertAlign w:val="superscript"/>
    </w:rPr>
  </w:style>
  <w:style w:type="character" w:customStyle="1" w:styleId="91">
    <w:name w:val="Заголовок 9 Знак1"/>
    <w:basedOn w:val="1"/>
    <w:link w:val="9"/>
    <w:rPr>
      <w:rFonts w:ascii="Arial" w:hAnsi="Arial"/>
      <w:i/>
      <w:sz w:val="21"/>
    </w:rPr>
  </w:style>
  <w:style w:type="paragraph" w:customStyle="1" w:styleId="TitleChar">
    <w:name w:val="Title Char"/>
    <w:basedOn w:val="16"/>
    <w:link w:val="TitleChar0"/>
    <w:rPr>
      <w:sz w:val="48"/>
    </w:rPr>
  </w:style>
  <w:style w:type="character" w:customStyle="1" w:styleId="TitleChar0">
    <w:name w:val="Title Char"/>
    <w:basedOn w:val="17"/>
    <w:link w:val="TitleChar"/>
    <w:rPr>
      <w:sz w:val="4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customStyle="1" w:styleId="Heading2Char">
    <w:name w:val="Heading 2 Char"/>
    <w:basedOn w:val="16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17"/>
    <w:link w:val="Heading2Char"/>
    <w:rPr>
      <w:rFonts w:ascii="Arial" w:hAnsi="Arial"/>
      <w:sz w:val="34"/>
    </w:rPr>
  </w:style>
  <w:style w:type="paragraph" w:customStyle="1" w:styleId="Heading7Char">
    <w:name w:val="Heading 7 Char"/>
    <w:basedOn w:val="1d"/>
    <w:link w:val="Heading7Char0"/>
    <w:rPr>
      <w:rFonts w:ascii="Arial" w:hAnsi="Arial"/>
      <w:b/>
      <w:i/>
    </w:rPr>
  </w:style>
  <w:style w:type="character" w:customStyle="1" w:styleId="Heading7Char0">
    <w:name w:val="Heading 7 Char"/>
    <w:basedOn w:val="1e"/>
    <w:link w:val="Heading7Char"/>
    <w:rPr>
      <w:rFonts w:ascii="Arial" w:hAnsi="Arial"/>
      <w:b/>
      <w:i/>
    </w:rPr>
  </w:style>
  <w:style w:type="paragraph" w:customStyle="1" w:styleId="SubtitleChar">
    <w:name w:val="Subtitle Char"/>
    <w:basedOn w:val="16"/>
    <w:link w:val="SubtitleChar0"/>
    <w:rPr>
      <w:sz w:val="24"/>
    </w:rPr>
  </w:style>
  <w:style w:type="character" w:customStyle="1" w:styleId="SubtitleChar0">
    <w:name w:val="Subtitle Char"/>
    <w:basedOn w:val="17"/>
    <w:link w:val="SubtitleChar"/>
    <w:rPr>
      <w:sz w:val="24"/>
    </w:rPr>
  </w:style>
  <w:style w:type="paragraph" w:customStyle="1" w:styleId="1f">
    <w:name w:val="Обычный1"/>
    <w:link w:val="1f0"/>
    <w:rPr>
      <w:rFonts w:ascii="Times New Roman" w:hAnsi="Times New Roman"/>
    </w:rPr>
  </w:style>
  <w:style w:type="character" w:customStyle="1" w:styleId="1f0">
    <w:name w:val="Обычный1"/>
    <w:link w:val="1f"/>
    <w:rPr>
      <w:rFonts w:ascii="Times New Roman" w:hAnsi="Times New Roman"/>
    </w:rPr>
  </w:style>
  <w:style w:type="paragraph" w:styleId="a7">
    <w:name w:val="endnote text"/>
    <w:basedOn w:val="a"/>
    <w:link w:val="a8"/>
    <w:rPr>
      <w:sz w:val="20"/>
    </w:rPr>
  </w:style>
  <w:style w:type="character" w:customStyle="1" w:styleId="a8">
    <w:name w:val="Текст концевой сноски Знак"/>
    <w:basedOn w:val="1"/>
    <w:link w:val="a7"/>
    <w:rPr>
      <w:rFonts w:ascii="Times New Roman" w:hAnsi="Times New Roman"/>
      <w:sz w:val="20"/>
    </w:rPr>
  </w:style>
  <w:style w:type="paragraph" w:customStyle="1" w:styleId="Footnote1">
    <w:name w:val="Footnote"/>
    <w:link w:val="Footnote2"/>
    <w:pPr>
      <w:ind w:firstLine="851"/>
      <w:jc w:val="both"/>
    </w:pPr>
    <w:rPr>
      <w:rFonts w:ascii="XO Thames" w:hAnsi="XO Thames"/>
    </w:rPr>
  </w:style>
  <w:style w:type="character" w:customStyle="1" w:styleId="Footnote2">
    <w:name w:val="Footnote"/>
    <w:link w:val="Footnote1"/>
    <w:rPr>
      <w:rFonts w:ascii="XO Thames" w:hAnsi="XO Thames"/>
    </w:rPr>
  </w:style>
  <w:style w:type="paragraph" w:styleId="a9">
    <w:name w:val="header"/>
    <w:basedOn w:val="a"/>
    <w:link w:val="a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</w:rPr>
  </w:style>
  <w:style w:type="paragraph" w:customStyle="1" w:styleId="Heading9Char">
    <w:name w:val="Heading 9 Char"/>
    <w:basedOn w:val="1d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1e"/>
    <w:link w:val="Heading9Char"/>
    <w:rPr>
      <w:rFonts w:ascii="Arial" w:hAnsi="Arial"/>
      <w:i/>
      <w:sz w:val="21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List Paragraph"/>
    <w:basedOn w:val="a"/>
    <w:link w:val="ac"/>
    <w:pPr>
      <w:ind w:left="1224" w:hanging="426"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customStyle="1" w:styleId="CaptionChar">
    <w:name w:val="Caption Char"/>
    <w:basedOn w:val="a3"/>
    <w:link w:val="CaptionChar0"/>
  </w:style>
  <w:style w:type="character" w:customStyle="1" w:styleId="CaptionChar0">
    <w:name w:val="Caption Char"/>
    <w:basedOn w:val="a4"/>
    <w:link w:val="CaptionChar"/>
    <w:rPr>
      <w:rFonts w:ascii="Times New Roman" w:hAnsi="Times New Roman"/>
      <w:b/>
      <w:color w:val="4F81BD" w:themeColor="accent1"/>
      <w:sz w:val="18"/>
    </w:rPr>
  </w:style>
  <w:style w:type="paragraph" w:customStyle="1" w:styleId="Footnote3">
    <w:name w:val="Footnote"/>
    <w:basedOn w:val="a"/>
    <w:link w:val="Footnote4"/>
    <w:pPr>
      <w:spacing w:after="40"/>
    </w:pPr>
    <w:rPr>
      <w:sz w:val="18"/>
    </w:rPr>
  </w:style>
  <w:style w:type="character" w:customStyle="1" w:styleId="Footnote4">
    <w:name w:val="Footnote"/>
    <w:basedOn w:val="1"/>
    <w:link w:val="Footnote3"/>
    <w:rPr>
      <w:rFonts w:ascii="Times New Roman" w:hAnsi="Times New Roman"/>
      <w:sz w:val="18"/>
    </w:rPr>
  </w:style>
  <w:style w:type="paragraph" w:customStyle="1" w:styleId="1f1">
    <w:name w:val="Знак концевой сноски1"/>
    <w:basedOn w:val="16"/>
    <w:link w:val="1f2"/>
    <w:rPr>
      <w:vertAlign w:val="superscript"/>
    </w:rPr>
  </w:style>
  <w:style w:type="character" w:customStyle="1" w:styleId="1f2">
    <w:name w:val="Знак концевой сноски1"/>
    <w:basedOn w:val="17"/>
    <w:link w:val="1f1"/>
    <w:rPr>
      <w:vertAlign w:val="superscript"/>
    </w:rPr>
  </w:style>
  <w:style w:type="paragraph" w:styleId="ad">
    <w:name w:val="Body Text"/>
    <w:basedOn w:val="a"/>
    <w:link w:val="ae"/>
    <w:rPr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8"/>
    </w:rPr>
  </w:style>
  <w:style w:type="paragraph" w:customStyle="1" w:styleId="Heading4Char">
    <w:name w:val="Heading 4 Char"/>
    <w:basedOn w:val="16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17"/>
    <w:link w:val="Heading4Char"/>
    <w:rPr>
      <w:rFonts w:ascii="Arial" w:hAnsi="Arial"/>
      <w:b/>
      <w:sz w:val="26"/>
    </w:rPr>
  </w:style>
  <w:style w:type="paragraph" w:customStyle="1" w:styleId="Heading5Char">
    <w:name w:val="Heading 5 Char"/>
    <w:basedOn w:val="16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17"/>
    <w:link w:val="Heading5Char"/>
    <w:rPr>
      <w:rFonts w:ascii="Arial" w:hAnsi="Arial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Footnote5">
    <w:name w:val="Footnote"/>
    <w:basedOn w:val="a"/>
    <w:link w:val="Footnote6"/>
    <w:pPr>
      <w:spacing w:after="40"/>
    </w:pPr>
    <w:rPr>
      <w:sz w:val="18"/>
    </w:rPr>
  </w:style>
  <w:style w:type="character" w:customStyle="1" w:styleId="Footnote6">
    <w:name w:val="Footnote"/>
    <w:basedOn w:val="1"/>
    <w:link w:val="Footnote5"/>
    <w:rPr>
      <w:rFonts w:ascii="Times New Roman" w:hAnsi="Times New Roman"/>
      <w:sz w:val="1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f3">
    <w:name w:val="Гиперссылка1"/>
    <w:link w:val="1f4"/>
    <w:rPr>
      <w:color w:val="0000FF"/>
      <w:u w:val="single"/>
    </w:rPr>
  </w:style>
  <w:style w:type="character" w:customStyle="1" w:styleId="1f4">
    <w:name w:val="Гиперссылка1"/>
    <w:link w:val="1f3"/>
    <w:rPr>
      <w:color w:val="0000FF"/>
      <w:u w:val="single"/>
    </w:rPr>
  </w:style>
  <w:style w:type="paragraph" w:customStyle="1" w:styleId="25">
    <w:name w:val="Гиперссылка2"/>
    <w:link w:val="af"/>
    <w:rPr>
      <w:color w:val="0000FF"/>
      <w:u w:val="single"/>
    </w:rPr>
  </w:style>
  <w:style w:type="character" w:styleId="af">
    <w:name w:val="Hyperlink"/>
    <w:link w:val="25"/>
    <w:rPr>
      <w:color w:val="0000FF"/>
      <w:u w:val="single"/>
    </w:rPr>
  </w:style>
  <w:style w:type="paragraph" w:customStyle="1" w:styleId="Footnote7">
    <w:name w:val="Footnote"/>
    <w:link w:val="Footnote8"/>
    <w:pPr>
      <w:spacing w:after="40"/>
    </w:pPr>
    <w:rPr>
      <w:sz w:val="18"/>
    </w:rPr>
  </w:style>
  <w:style w:type="character" w:customStyle="1" w:styleId="Footnote8">
    <w:name w:val="Footnote"/>
    <w:link w:val="Footnote7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</w:rPr>
  </w:style>
  <w:style w:type="paragraph" w:styleId="1f5">
    <w:name w:val="toc 1"/>
    <w:next w:val="a"/>
    <w:link w:val="1f6"/>
    <w:uiPriority w:val="3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Heading8Char">
    <w:name w:val="Heading 8 Char"/>
    <w:basedOn w:val="1d"/>
    <w:link w:val="Heading8Char0"/>
    <w:rPr>
      <w:rFonts w:ascii="Arial" w:hAnsi="Arial"/>
      <w:i/>
    </w:rPr>
  </w:style>
  <w:style w:type="character" w:customStyle="1" w:styleId="Heading8Char0">
    <w:name w:val="Heading 8 Char"/>
    <w:basedOn w:val="1e"/>
    <w:link w:val="Heading8Char"/>
    <w:rPr>
      <w:rFonts w:ascii="Arial" w:hAnsi="Arial"/>
      <w:i/>
    </w:rPr>
  </w:style>
  <w:style w:type="paragraph" w:styleId="90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rPr>
      <w:rFonts w:ascii="XO Thames" w:hAnsi="XO Thames"/>
      <w:sz w:val="28"/>
    </w:rPr>
  </w:style>
  <w:style w:type="paragraph" w:customStyle="1" w:styleId="1f7">
    <w:name w:val="Знак концевой сноски1"/>
    <w:basedOn w:val="13"/>
    <w:link w:val="1f8"/>
    <w:rPr>
      <w:vertAlign w:val="superscript"/>
    </w:rPr>
  </w:style>
  <w:style w:type="character" w:customStyle="1" w:styleId="1f8">
    <w:name w:val="Знак концевой сноски1"/>
    <w:basedOn w:val="15"/>
    <w:link w:val="1f7"/>
    <w:rPr>
      <w:vertAlign w:val="superscript"/>
    </w:rPr>
  </w:style>
  <w:style w:type="paragraph" w:styleId="af0">
    <w:name w:val="Intense Quote"/>
    <w:basedOn w:val="a"/>
    <w:next w:val="a"/>
    <w:link w:val="af1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Pr>
      <w:rFonts w:ascii="Times New Roman" w:hAnsi="Times New Roman"/>
      <w:i/>
    </w:rPr>
  </w:style>
  <w:style w:type="paragraph" w:customStyle="1" w:styleId="HeaderChar">
    <w:name w:val="Header Char"/>
    <w:basedOn w:val="1d"/>
    <w:link w:val="HeaderChar0"/>
  </w:style>
  <w:style w:type="character" w:customStyle="1" w:styleId="HeaderChar0">
    <w:name w:val="Header Char"/>
    <w:basedOn w:val="1e"/>
    <w:link w:val="HeaderChar"/>
  </w:style>
  <w:style w:type="paragraph" w:customStyle="1" w:styleId="1f9">
    <w:name w:val="Обычный1"/>
    <w:link w:val="1fa"/>
    <w:rPr>
      <w:rFonts w:ascii="Times New Roman" w:hAnsi="Times New Roman"/>
    </w:rPr>
  </w:style>
  <w:style w:type="character" w:customStyle="1" w:styleId="1fa">
    <w:name w:val="Обычный1"/>
    <w:link w:val="1f9"/>
    <w:rPr>
      <w:rFonts w:ascii="Times New Roman" w:hAnsi="Times New Roman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EndnoteTextChar">
    <w:name w:val="Endnote Text Char"/>
    <w:link w:val="EndnoteTextChar0"/>
    <w:rPr>
      <w:sz w:val="20"/>
    </w:rPr>
  </w:style>
  <w:style w:type="character" w:customStyle="1" w:styleId="EndnoteTextChar0">
    <w:name w:val="Endnote Text Char"/>
    <w:link w:val="EndnoteTextChar"/>
    <w:rPr>
      <w:sz w:val="20"/>
    </w:rPr>
  </w:style>
  <w:style w:type="paragraph" w:styleId="af2">
    <w:name w:val="TOC Heading"/>
    <w:link w:val="af3"/>
  </w:style>
  <w:style w:type="character" w:customStyle="1" w:styleId="af3">
    <w:name w:val="Заголовок оглавления Знак"/>
    <w:link w:val="af2"/>
  </w:style>
  <w:style w:type="paragraph" w:styleId="af4">
    <w:name w:val="table of figures"/>
    <w:basedOn w:val="a"/>
    <w:next w:val="a"/>
    <w:link w:val="af5"/>
  </w:style>
  <w:style w:type="character" w:customStyle="1" w:styleId="af5">
    <w:name w:val="Перечень рисунков Знак"/>
    <w:basedOn w:val="1"/>
    <w:link w:val="af4"/>
    <w:rPr>
      <w:rFonts w:ascii="Times New Roman" w:hAnsi="Times New Roman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93">
    <w:name w:val="Заголовок 9 Знак"/>
    <w:basedOn w:val="1f9"/>
    <w:link w:val="94"/>
    <w:rPr>
      <w:rFonts w:ascii="Arial" w:hAnsi="Arial"/>
      <w:i/>
      <w:sz w:val="21"/>
    </w:rPr>
  </w:style>
  <w:style w:type="character" w:customStyle="1" w:styleId="94">
    <w:name w:val="Заголовок 9 Знак"/>
    <w:basedOn w:val="1fa"/>
    <w:link w:val="93"/>
    <w:rPr>
      <w:rFonts w:ascii="Arial" w:hAnsi="Arial"/>
      <w:i/>
      <w:sz w:val="21"/>
    </w:rPr>
  </w:style>
  <w:style w:type="paragraph" w:styleId="af6">
    <w:name w:val="footer"/>
    <w:basedOn w:val="a"/>
    <w:link w:val="af7"/>
    <w:uiPriority w:val="99"/>
    <w:pPr>
      <w:tabs>
        <w:tab w:val="center" w:pos="7143"/>
        <w:tab w:val="right" w:pos="14287"/>
      </w:tabs>
    </w:pPr>
  </w:style>
  <w:style w:type="character" w:customStyle="1" w:styleId="af7">
    <w:name w:val="Нижний колонтитул Знак"/>
    <w:basedOn w:val="1"/>
    <w:link w:val="af6"/>
    <w:uiPriority w:val="99"/>
    <w:rPr>
      <w:rFonts w:ascii="Times New Roman" w:hAnsi="Times New Roman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b">
    <w:name w:val="Обычный1"/>
    <w:link w:val="1fc"/>
    <w:rPr>
      <w:rFonts w:ascii="Times New Roman" w:hAnsi="Times New Roman"/>
    </w:rPr>
  </w:style>
  <w:style w:type="character" w:customStyle="1" w:styleId="1fc">
    <w:name w:val="Обычный1"/>
    <w:link w:val="1fb"/>
    <w:rPr>
      <w:rFonts w:ascii="Times New Roman" w:hAnsi="Times New Roman"/>
    </w:rPr>
  </w:style>
  <w:style w:type="paragraph" w:customStyle="1" w:styleId="Heading1Char">
    <w:name w:val="Heading 1 Char"/>
    <w:basedOn w:val="16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17"/>
    <w:link w:val="Heading1Char"/>
    <w:rPr>
      <w:rFonts w:ascii="Arial" w:hAnsi="Arial"/>
      <w:sz w:val="40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6Char">
    <w:name w:val="Heading 6 Char"/>
    <w:basedOn w:val="1d"/>
    <w:link w:val="Heading6Char0"/>
    <w:rPr>
      <w:rFonts w:ascii="Arial" w:hAnsi="Arial"/>
      <w:b/>
    </w:rPr>
  </w:style>
  <w:style w:type="character" w:customStyle="1" w:styleId="Heading6Char0">
    <w:name w:val="Heading 6 Char"/>
    <w:basedOn w:val="1e"/>
    <w:link w:val="Heading6Char"/>
    <w:rPr>
      <w:rFonts w:ascii="Arial" w:hAnsi="Arial"/>
      <w:b/>
    </w:rPr>
  </w:style>
  <w:style w:type="character" w:customStyle="1" w:styleId="60">
    <w:name w:val="Заголовок 6 Знак"/>
    <w:basedOn w:val="1"/>
    <w:link w:val="6"/>
    <w:rPr>
      <w:rFonts w:ascii="Arial" w:hAnsi="Arial"/>
      <w:b/>
    </w:r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PlainTable5">
    <w:name w:val="Plain Table 5"/>
    <w:basedOn w:val="a1"/>
    <w:tblPr/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PlainTable4">
    <w:name w:val="Plain Table 4"/>
    <w:basedOn w:val="a1"/>
    <w:tblPr/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PlainTable3">
    <w:name w:val="Plain Table 3"/>
    <w:basedOn w:val="a1"/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1Light-Accent5">
    <w:name w:val="List Table 1 Light - Accent 5"/>
    <w:basedOn w:val="a1"/>
    <w:tblPr/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">
    <w:name w:val="List Table 1 Light"/>
    <w:basedOn w:val="a1"/>
    <w:tblPr/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character" w:customStyle="1" w:styleId="docdata">
    <w:name w:val="docdata"/>
    <w:aliases w:val="docy,v5,3422,bqiaagaaeyqcaaagiaiaaapabaaabzkkaaaaaaaaaaaaaaaaaaaaaaaaaaaaaaaaaaaaaaaaaaaaaaaaaaaaaaaaaaaaaaaaaaaaaaaaaaaaaaaaaaaaaaaaaaaaaaaaaaaaaaaaaaaaaaaaaaaaaaaaaaaaaaaaaaaaaaaaaaaaaaaaaaaaaaaaaaaaaaaaaaaaaaaaaaaaaaaaaaaaaaaaaaaaaaaaaaaaaaaa"/>
    <w:basedOn w:val="a0"/>
    <w:rsid w:val="001061D4"/>
  </w:style>
  <w:style w:type="paragraph" w:customStyle="1" w:styleId="Default">
    <w:name w:val="Default"/>
    <w:rsid w:val="00CF1512"/>
    <w:pPr>
      <w:widowControl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4859">
    <w:name w:val="14859"/>
    <w:aliases w:val="bqiaagaaeyqcaaagiaiaaanyoqaabya5aaaaaaaaaaaaaaaaaaaaaaaaaaaaaaaaaaaaaaaaaaaaaaaaaaaaaaaaaaaaaaaaaaaaaaaaaaaaaaaaaaaaaaaaaaaaaaaaaaaaaaaaaaaaaaaaaaaaaaaaaaaaaaaaaaaaaaaaaaaaaaaaaaaaaaaaaaaaaaaaaaaaaaaaaaaaaaaaaaaaaaaaaaaaaaaaaaaaaaa"/>
    <w:basedOn w:val="a"/>
    <w:rsid w:val="001C1E05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afd">
    <w:name w:val="Normal (Web)"/>
    <w:basedOn w:val="a"/>
    <w:uiPriority w:val="99"/>
    <w:semiHidden/>
    <w:unhideWhenUsed/>
    <w:rsid w:val="001C1E05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irstParagraph">
    <w:name w:val="First Paragraph"/>
    <w:basedOn w:val="ad"/>
    <w:next w:val="ad"/>
    <w:qFormat/>
    <w:rsid w:val="000729E2"/>
    <w:pPr>
      <w:widowControl/>
      <w:spacing w:before="180" w:after="180"/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</w:style>
  <w:style w:type="paragraph" w:customStyle="1" w:styleId="Compact">
    <w:name w:val="Compact"/>
    <w:basedOn w:val="ad"/>
    <w:qFormat/>
    <w:rsid w:val="000729E2"/>
    <w:pPr>
      <w:widowControl/>
      <w:spacing w:before="36" w:after="36"/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</w:style>
  <w:style w:type="table" w:customStyle="1" w:styleId="Table">
    <w:name w:val="Table"/>
    <w:semiHidden/>
    <w:unhideWhenUsed/>
    <w:qFormat/>
    <w:rsid w:val="000729E2"/>
    <w:pPr>
      <w:widowControl/>
      <w:spacing w:after="200"/>
    </w:pPr>
    <w:rPr>
      <w:rFonts w:eastAsiaTheme="minorHAnsi" w:cstheme="minorBidi"/>
      <w:color w:val="auto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fe">
    <w:name w:val="Balloon Text"/>
    <w:basedOn w:val="a"/>
    <w:link w:val="aff"/>
    <w:uiPriority w:val="99"/>
    <w:semiHidden/>
    <w:unhideWhenUsed/>
    <w:rsid w:val="00B8542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85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221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1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caption"/>
    <w:basedOn w:val="a"/>
    <w:next w:val="a"/>
    <w:link w:val="a4"/>
    <w:pPr>
      <w:spacing w:line="276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b/>
      <w:color w:val="4F81BD" w:themeColor="accent1"/>
      <w:sz w:val="18"/>
    </w:rPr>
  </w:style>
  <w:style w:type="paragraph" w:styleId="a5">
    <w:name w:val="No Spacing"/>
    <w:link w:val="a6"/>
  </w:style>
  <w:style w:type="character" w:customStyle="1" w:styleId="a6">
    <w:name w:val="Без интервала Знак"/>
    <w:link w:val="a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14"/>
    <w:rPr>
      <w:vertAlign w:val="superscript"/>
    </w:rPr>
  </w:style>
  <w:style w:type="character" w:customStyle="1" w:styleId="14">
    <w:name w:val="Знак сноски1"/>
    <w:basedOn w:val="15"/>
    <w:link w:val="12"/>
    <w:rPr>
      <w:vertAlign w:val="superscript"/>
    </w:rPr>
  </w:style>
  <w:style w:type="paragraph" w:customStyle="1" w:styleId="Heading3Char">
    <w:name w:val="Heading 3 Char"/>
    <w:basedOn w:val="16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17"/>
    <w:link w:val="Heading3Char"/>
    <w:rPr>
      <w:rFonts w:ascii="Arial" w:hAnsi="Arial"/>
      <w:sz w:val="3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QuoteChar">
    <w:name w:val="Quote Char"/>
    <w:link w:val="QuoteChar0"/>
    <w:rPr>
      <w:i/>
    </w:rPr>
  </w:style>
  <w:style w:type="character" w:customStyle="1" w:styleId="QuoteChar0">
    <w:name w:val="Quote Char"/>
    <w:link w:val="QuoteChar"/>
    <w:rPr>
      <w:i/>
    </w:rPr>
  </w:style>
  <w:style w:type="paragraph" w:customStyle="1" w:styleId="TableParagraph">
    <w:name w:val="Table Paragraph"/>
    <w:basedOn w:val="a"/>
    <w:link w:val="TableParagraph0"/>
    <w:pPr>
      <w:spacing w:line="301" w:lineRule="exact"/>
      <w:ind w:left="107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FooterChar">
    <w:name w:val="Footer Char"/>
    <w:basedOn w:val="16"/>
    <w:link w:val="FooterChar0"/>
  </w:style>
  <w:style w:type="character" w:customStyle="1" w:styleId="FooterChar0">
    <w:name w:val="Footer Char"/>
    <w:basedOn w:val="17"/>
    <w:link w:val="FooterChar"/>
  </w:style>
  <w:style w:type="paragraph" w:customStyle="1" w:styleId="IntenseQuoteChar">
    <w:name w:val="Intense Quote Char"/>
    <w:link w:val="IntenseQuoteChar0"/>
    <w:rPr>
      <w:i/>
    </w:rPr>
  </w:style>
  <w:style w:type="character" w:customStyle="1" w:styleId="IntenseQuoteChar0">
    <w:name w:val="Intense Quote Char"/>
    <w:link w:val="IntenseQuoteChar"/>
    <w:rPr>
      <w:i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</w:rPr>
  </w:style>
  <w:style w:type="paragraph" w:customStyle="1" w:styleId="18">
    <w:name w:val="Основной шрифт абзаца1"/>
  </w:style>
  <w:style w:type="paragraph" w:customStyle="1" w:styleId="19">
    <w:name w:val="Знак сноски1"/>
    <w:basedOn w:val="16"/>
    <w:link w:val="1a"/>
    <w:rPr>
      <w:vertAlign w:val="superscript"/>
    </w:rPr>
  </w:style>
  <w:style w:type="character" w:customStyle="1" w:styleId="1a">
    <w:name w:val="Знак сноски1"/>
    <w:basedOn w:val="17"/>
    <w:link w:val="19"/>
    <w:rPr>
      <w:vertAlign w:val="superscript"/>
    </w:rPr>
  </w:style>
  <w:style w:type="character" w:customStyle="1" w:styleId="91">
    <w:name w:val="Заголовок 9 Знак1"/>
    <w:basedOn w:val="1"/>
    <w:link w:val="9"/>
    <w:rPr>
      <w:rFonts w:ascii="Arial" w:hAnsi="Arial"/>
      <w:i/>
      <w:sz w:val="21"/>
    </w:rPr>
  </w:style>
  <w:style w:type="paragraph" w:customStyle="1" w:styleId="TitleChar">
    <w:name w:val="Title Char"/>
    <w:basedOn w:val="16"/>
    <w:link w:val="TitleChar0"/>
    <w:rPr>
      <w:sz w:val="48"/>
    </w:rPr>
  </w:style>
  <w:style w:type="character" w:customStyle="1" w:styleId="TitleChar0">
    <w:name w:val="Title Char"/>
    <w:basedOn w:val="17"/>
    <w:link w:val="TitleChar"/>
    <w:rPr>
      <w:sz w:val="48"/>
    </w:rPr>
  </w:style>
  <w:style w:type="paragraph" w:customStyle="1" w:styleId="1b">
    <w:name w:val="Гиперссылка1"/>
    <w:link w:val="1c"/>
    <w:rPr>
      <w:color w:val="0000FF"/>
      <w:u w:val="single"/>
    </w:rPr>
  </w:style>
  <w:style w:type="character" w:customStyle="1" w:styleId="1c">
    <w:name w:val="Гиперссылка1"/>
    <w:link w:val="1b"/>
    <w:rPr>
      <w:color w:val="0000FF"/>
      <w:u w:val="single"/>
    </w:rPr>
  </w:style>
  <w:style w:type="paragraph" w:customStyle="1" w:styleId="Heading2Char">
    <w:name w:val="Heading 2 Char"/>
    <w:basedOn w:val="16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17"/>
    <w:link w:val="Heading2Char"/>
    <w:rPr>
      <w:rFonts w:ascii="Arial" w:hAnsi="Arial"/>
      <w:sz w:val="34"/>
    </w:rPr>
  </w:style>
  <w:style w:type="paragraph" w:customStyle="1" w:styleId="Heading7Char">
    <w:name w:val="Heading 7 Char"/>
    <w:basedOn w:val="1d"/>
    <w:link w:val="Heading7Char0"/>
    <w:rPr>
      <w:rFonts w:ascii="Arial" w:hAnsi="Arial"/>
      <w:b/>
      <w:i/>
    </w:rPr>
  </w:style>
  <w:style w:type="character" w:customStyle="1" w:styleId="Heading7Char0">
    <w:name w:val="Heading 7 Char"/>
    <w:basedOn w:val="1e"/>
    <w:link w:val="Heading7Char"/>
    <w:rPr>
      <w:rFonts w:ascii="Arial" w:hAnsi="Arial"/>
      <w:b/>
      <w:i/>
    </w:rPr>
  </w:style>
  <w:style w:type="paragraph" w:customStyle="1" w:styleId="SubtitleChar">
    <w:name w:val="Subtitle Char"/>
    <w:basedOn w:val="16"/>
    <w:link w:val="SubtitleChar0"/>
    <w:rPr>
      <w:sz w:val="24"/>
    </w:rPr>
  </w:style>
  <w:style w:type="character" w:customStyle="1" w:styleId="SubtitleChar0">
    <w:name w:val="Subtitle Char"/>
    <w:basedOn w:val="17"/>
    <w:link w:val="SubtitleChar"/>
    <w:rPr>
      <w:sz w:val="24"/>
    </w:rPr>
  </w:style>
  <w:style w:type="paragraph" w:customStyle="1" w:styleId="1f">
    <w:name w:val="Обычный1"/>
    <w:link w:val="1f0"/>
    <w:rPr>
      <w:rFonts w:ascii="Times New Roman" w:hAnsi="Times New Roman"/>
    </w:rPr>
  </w:style>
  <w:style w:type="character" w:customStyle="1" w:styleId="1f0">
    <w:name w:val="Обычный1"/>
    <w:link w:val="1f"/>
    <w:rPr>
      <w:rFonts w:ascii="Times New Roman" w:hAnsi="Times New Roman"/>
    </w:rPr>
  </w:style>
  <w:style w:type="paragraph" w:styleId="a7">
    <w:name w:val="endnote text"/>
    <w:basedOn w:val="a"/>
    <w:link w:val="a8"/>
    <w:rPr>
      <w:sz w:val="20"/>
    </w:rPr>
  </w:style>
  <w:style w:type="character" w:customStyle="1" w:styleId="a8">
    <w:name w:val="Текст концевой сноски Знак"/>
    <w:basedOn w:val="1"/>
    <w:link w:val="a7"/>
    <w:rPr>
      <w:rFonts w:ascii="Times New Roman" w:hAnsi="Times New Roman"/>
      <w:sz w:val="20"/>
    </w:rPr>
  </w:style>
  <w:style w:type="paragraph" w:customStyle="1" w:styleId="Footnote1">
    <w:name w:val="Footnote"/>
    <w:link w:val="Footnote2"/>
    <w:pPr>
      <w:ind w:firstLine="851"/>
      <w:jc w:val="both"/>
    </w:pPr>
    <w:rPr>
      <w:rFonts w:ascii="XO Thames" w:hAnsi="XO Thames"/>
    </w:rPr>
  </w:style>
  <w:style w:type="character" w:customStyle="1" w:styleId="Footnote2">
    <w:name w:val="Footnote"/>
    <w:link w:val="Footnote1"/>
    <w:rPr>
      <w:rFonts w:ascii="XO Thames" w:hAnsi="XO Thames"/>
    </w:rPr>
  </w:style>
  <w:style w:type="paragraph" w:styleId="a9">
    <w:name w:val="header"/>
    <w:basedOn w:val="a"/>
    <w:link w:val="a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</w:rPr>
  </w:style>
  <w:style w:type="paragraph" w:customStyle="1" w:styleId="Heading9Char">
    <w:name w:val="Heading 9 Char"/>
    <w:basedOn w:val="1d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basedOn w:val="1e"/>
    <w:link w:val="Heading9Char"/>
    <w:rPr>
      <w:rFonts w:ascii="Arial" w:hAnsi="Arial"/>
      <w:i/>
      <w:sz w:val="21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List Paragraph"/>
    <w:basedOn w:val="a"/>
    <w:link w:val="ac"/>
    <w:pPr>
      <w:ind w:left="1224" w:hanging="426"/>
    </w:pPr>
  </w:style>
  <w:style w:type="character" w:customStyle="1" w:styleId="ac">
    <w:name w:val="Абзац списка Знак"/>
    <w:basedOn w:val="1"/>
    <w:link w:val="ab"/>
    <w:rPr>
      <w:rFonts w:ascii="Times New Roman" w:hAnsi="Times New Roman"/>
    </w:rPr>
  </w:style>
  <w:style w:type="paragraph" w:customStyle="1" w:styleId="CaptionChar">
    <w:name w:val="Caption Char"/>
    <w:basedOn w:val="a3"/>
    <w:link w:val="CaptionChar0"/>
  </w:style>
  <w:style w:type="character" w:customStyle="1" w:styleId="CaptionChar0">
    <w:name w:val="Caption Char"/>
    <w:basedOn w:val="a4"/>
    <w:link w:val="CaptionChar"/>
    <w:rPr>
      <w:rFonts w:ascii="Times New Roman" w:hAnsi="Times New Roman"/>
      <w:b/>
      <w:color w:val="4F81BD" w:themeColor="accent1"/>
      <w:sz w:val="18"/>
    </w:rPr>
  </w:style>
  <w:style w:type="paragraph" w:customStyle="1" w:styleId="Footnote3">
    <w:name w:val="Footnote"/>
    <w:basedOn w:val="a"/>
    <w:link w:val="Footnote4"/>
    <w:pPr>
      <w:spacing w:after="40"/>
    </w:pPr>
    <w:rPr>
      <w:sz w:val="18"/>
    </w:rPr>
  </w:style>
  <w:style w:type="character" w:customStyle="1" w:styleId="Footnote4">
    <w:name w:val="Footnote"/>
    <w:basedOn w:val="1"/>
    <w:link w:val="Footnote3"/>
    <w:rPr>
      <w:rFonts w:ascii="Times New Roman" w:hAnsi="Times New Roman"/>
      <w:sz w:val="18"/>
    </w:rPr>
  </w:style>
  <w:style w:type="paragraph" w:customStyle="1" w:styleId="1f1">
    <w:name w:val="Знак концевой сноски1"/>
    <w:basedOn w:val="16"/>
    <w:link w:val="1f2"/>
    <w:rPr>
      <w:vertAlign w:val="superscript"/>
    </w:rPr>
  </w:style>
  <w:style w:type="character" w:customStyle="1" w:styleId="1f2">
    <w:name w:val="Знак концевой сноски1"/>
    <w:basedOn w:val="17"/>
    <w:link w:val="1f1"/>
    <w:rPr>
      <w:vertAlign w:val="superscript"/>
    </w:rPr>
  </w:style>
  <w:style w:type="paragraph" w:styleId="ad">
    <w:name w:val="Body Text"/>
    <w:basedOn w:val="a"/>
    <w:link w:val="ae"/>
    <w:rPr>
      <w:sz w:val="28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8"/>
    </w:rPr>
  </w:style>
  <w:style w:type="paragraph" w:customStyle="1" w:styleId="Heading4Char">
    <w:name w:val="Heading 4 Char"/>
    <w:basedOn w:val="16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17"/>
    <w:link w:val="Heading4Char"/>
    <w:rPr>
      <w:rFonts w:ascii="Arial" w:hAnsi="Arial"/>
      <w:b/>
      <w:sz w:val="26"/>
    </w:rPr>
  </w:style>
  <w:style w:type="paragraph" w:customStyle="1" w:styleId="Heading5Char">
    <w:name w:val="Heading 5 Char"/>
    <w:basedOn w:val="16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17"/>
    <w:link w:val="Heading5Char"/>
    <w:rPr>
      <w:rFonts w:ascii="Arial" w:hAnsi="Arial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Footnote5">
    <w:name w:val="Footnote"/>
    <w:basedOn w:val="a"/>
    <w:link w:val="Footnote6"/>
    <w:pPr>
      <w:spacing w:after="40"/>
    </w:pPr>
    <w:rPr>
      <w:sz w:val="18"/>
    </w:rPr>
  </w:style>
  <w:style w:type="character" w:customStyle="1" w:styleId="Footnote6">
    <w:name w:val="Footnote"/>
    <w:basedOn w:val="1"/>
    <w:link w:val="Footnote5"/>
    <w:rPr>
      <w:rFonts w:ascii="Times New Roman" w:hAnsi="Times New Roman"/>
      <w:sz w:val="1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f3">
    <w:name w:val="Гиперссылка1"/>
    <w:link w:val="1f4"/>
    <w:rPr>
      <w:color w:val="0000FF"/>
      <w:u w:val="single"/>
    </w:rPr>
  </w:style>
  <w:style w:type="character" w:customStyle="1" w:styleId="1f4">
    <w:name w:val="Гиперссылка1"/>
    <w:link w:val="1f3"/>
    <w:rPr>
      <w:color w:val="0000FF"/>
      <w:u w:val="single"/>
    </w:rPr>
  </w:style>
  <w:style w:type="paragraph" w:customStyle="1" w:styleId="25">
    <w:name w:val="Гиперссылка2"/>
    <w:link w:val="af"/>
    <w:rPr>
      <w:color w:val="0000FF"/>
      <w:u w:val="single"/>
    </w:rPr>
  </w:style>
  <w:style w:type="character" w:styleId="af">
    <w:name w:val="Hyperlink"/>
    <w:link w:val="25"/>
    <w:rPr>
      <w:color w:val="0000FF"/>
      <w:u w:val="single"/>
    </w:rPr>
  </w:style>
  <w:style w:type="paragraph" w:customStyle="1" w:styleId="Footnote7">
    <w:name w:val="Footnote"/>
    <w:link w:val="Footnote8"/>
    <w:pPr>
      <w:spacing w:after="40"/>
    </w:pPr>
    <w:rPr>
      <w:sz w:val="18"/>
    </w:rPr>
  </w:style>
  <w:style w:type="character" w:customStyle="1" w:styleId="Footnote8">
    <w:name w:val="Footnote"/>
    <w:link w:val="Footnote7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</w:rPr>
  </w:style>
  <w:style w:type="paragraph" w:styleId="1f5">
    <w:name w:val="toc 1"/>
    <w:next w:val="a"/>
    <w:link w:val="1f6"/>
    <w:uiPriority w:val="3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Heading8Char">
    <w:name w:val="Heading 8 Char"/>
    <w:basedOn w:val="1d"/>
    <w:link w:val="Heading8Char0"/>
    <w:rPr>
      <w:rFonts w:ascii="Arial" w:hAnsi="Arial"/>
      <w:i/>
    </w:rPr>
  </w:style>
  <w:style w:type="character" w:customStyle="1" w:styleId="Heading8Char0">
    <w:name w:val="Heading 8 Char"/>
    <w:basedOn w:val="1e"/>
    <w:link w:val="Heading8Char"/>
    <w:rPr>
      <w:rFonts w:ascii="Arial" w:hAnsi="Arial"/>
      <w:i/>
    </w:rPr>
  </w:style>
  <w:style w:type="paragraph" w:styleId="90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0"/>
    <w:rPr>
      <w:rFonts w:ascii="XO Thames" w:hAnsi="XO Thames"/>
      <w:sz w:val="28"/>
    </w:rPr>
  </w:style>
  <w:style w:type="paragraph" w:customStyle="1" w:styleId="1f7">
    <w:name w:val="Знак концевой сноски1"/>
    <w:basedOn w:val="13"/>
    <w:link w:val="1f8"/>
    <w:rPr>
      <w:vertAlign w:val="superscript"/>
    </w:rPr>
  </w:style>
  <w:style w:type="character" w:customStyle="1" w:styleId="1f8">
    <w:name w:val="Знак концевой сноски1"/>
    <w:basedOn w:val="15"/>
    <w:link w:val="1f7"/>
    <w:rPr>
      <w:vertAlign w:val="superscript"/>
    </w:rPr>
  </w:style>
  <w:style w:type="paragraph" w:styleId="af0">
    <w:name w:val="Intense Quote"/>
    <w:basedOn w:val="a"/>
    <w:next w:val="a"/>
    <w:link w:val="af1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Pr>
      <w:rFonts w:ascii="Times New Roman" w:hAnsi="Times New Roman"/>
      <w:i/>
    </w:rPr>
  </w:style>
  <w:style w:type="paragraph" w:customStyle="1" w:styleId="HeaderChar">
    <w:name w:val="Header Char"/>
    <w:basedOn w:val="1d"/>
    <w:link w:val="HeaderChar0"/>
  </w:style>
  <w:style w:type="character" w:customStyle="1" w:styleId="HeaderChar0">
    <w:name w:val="Header Char"/>
    <w:basedOn w:val="1e"/>
    <w:link w:val="HeaderChar"/>
  </w:style>
  <w:style w:type="paragraph" w:customStyle="1" w:styleId="1f9">
    <w:name w:val="Обычный1"/>
    <w:link w:val="1fa"/>
    <w:rPr>
      <w:rFonts w:ascii="Times New Roman" w:hAnsi="Times New Roman"/>
    </w:rPr>
  </w:style>
  <w:style w:type="character" w:customStyle="1" w:styleId="1fa">
    <w:name w:val="Обычный1"/>
    <w:link w:val="1f9"/>
    <w:rPr>
      <w:rFonts w:ascii="Times New Roman" w:hAnsi="Times New Roman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EndnoteTextChar">
    <w:name w:val="Endnote Text Char"/>
    <w:link w:val="EndnoteTextChar0"/>
    <w:rPr>
      <w:sz w:val="20"/>
    </w:rPr>
  </w:style>
  <w:style w:type="character" w:customStyle="1" w:styleId="EndnoteTextChar0">
    <w:name w:val="Endnote Text Char"/>
    <w:link w:val="EndnoteTextChar"/>
    <w:rPr>
      <w:sz w:val="20"/>
    </w:rPr>
  </w:style>
  <w:style w:type="paragraph" w:styleId="af2">
    <w:name w:val="TOC Heading"/>
    <w:link w:val="af3"/>
  </w:style>
  <w:style w:type="character" w:customStyle="1" w:styleId="af3">
    <w:name w:val="Заголовок оглавления Знак"/>
    <w:link w:val="af2"/>
  </w:style>
  <w:style w:type="paragraph" w:styleId="af4">
    <w:name w:val="table of figures"/>
    <w:basedOn w:val="a"/>
    <w:next w:val="a"/>
    <w:link w:val="af5"/>
  </w:style>
  <w:style w:type="character" w:customStyle="1" w:styleId="af5">
    <w:name w:val="Перечень рисунков Знак"/>
    <w:basedOn w:val="1"/>
    <w:link w:val="af4"/>
    <w:rPr>
      <w:rFonts w:ascii="Times New Roman" w:hAnsi="Times New Roman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93">
    <w:name w:val="Заголовок 9 Знак"/>
    <w:basedOn w:val="1f9"/>
    <w:link w:val="94"/>
    <w:rPr>
      <w:rFonts w:ascii="Arial" w:hAnsi="Arial"/>
      <w:i/>
      <w:sz w:val="21"/>
    </w:rPr>
  </w:style>
  <w:style w:type="character" w:customStyle="1" w:styleId="94">
    <w:name w:val="Заголовок 9 Знак"/>
    <w:basedOn w:val="1fa"/>
    <w:link w:val="93"/>
    <w:rPr>
      <w:rFonts w:ascii="Arial" w:hAnsi="Arial"/>
      <w:i/>
      <w:sz w:val="21"/>
    </w:rPr>
  </w:style>
  <w:style w:type="paragraph" w:styleId="af6">
    <w:name w:val="footer"/>
    <w:basedOn w:val="a"/>
    <w:link w:val="af7"/>
    <w:uiPriority w:val="99"/>
    <w:pPr>
      <w:tabs>
        <w:tab w:val="center" w:pos="7143"/>
        <w:tab w:val="right" w:pos="14287"/>
      </w:tabs>
    </w:pPr>
  </w:style>
  <w:style w:type="character" w:customStyle="1" w:styleId="af7">
    <w:name w:val="Нижний колонтитул Знак"/>
    <w:basedOn w:val="1"/>
    <w:link w:val="af6"/>
    <w:uiPriority w:val="99"/>
    <w:rPr>
      <w:rFonts w:ascii="Times New Roman" w:hAnsi="Times New Roman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b">
    <w:name w:val="Обычный1"/>
    <w:link w:val="1fc"/>
    <w:rPr>
      <w:rFonts w:ascii="Times New Roman" w:hAnsi="Times New Roman"/>
    </w:rPr>
  </w:style>
  <w:style w:type="character" w:customStyle="1" w:styleId="1fc">
    <w:name w:val="Обычный1"/>
    <w:link w:val="1fb"/>
    <w:rPr>
      <w:rFonts w:ascii="Times New Roman" w:hAnsi="Times New Roman"/>
    </w:rPr>
  </w:style>
  <w:style w:type="paragraph" w:customStyle="1" w:styleId="Heading1Char">
    <w:name w:val="Heading 1 Char"/>
    <w:basedOn w:val="16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17"/>
    <w:link w:val="Heading1Char"/>
    <w:rPr>
      <w:rFonts w:ascii="Arial" w:hAnsi="Arial"/>
      <w:sz w:val="40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Heading6Char">
    <w:name w:val="Heading 6 Char"/>
    <w:basedOn w:val="1d"/>
    <w:link w:val="Heading6Char0"/>
    <w:rPr>
      <w:rFonts w:ascii="Arial" w:hAnsi="Arial"/>
      <w:b/>
    </w:rPr>
  </w:style>
  <w:style w:type="character" w:customStyle="1" w:styleId="Heading6Char0">
    <w:name w:val="Heading 6 Char"/>
    <w:basedOn w:val="1e"/>
    <w:link w:val="Heading6Char"/>
    <w:rPr>
      <w:rFonts w:ascii="Arial" w:hAnsi="Arial"/>
      <w:b/>
    </w:rPr>
  </w:style>
  <w:style w:type="character" w:customStyle="1" w:styleId="60">
    <w:name w:val="Заголовок 6 Знак"/>
    <w:basedOn w:val="1"/>
    <w:link w:val="6"/>
    <w:rPr>
      <w:rFonts w:ascii="Arial" w:hAnsi="Arial"/>
      <w:b/>
    </w:r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GridTable4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PlainTable2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5Dark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7Colorful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PlainTable5">
    <w:name w:val="Plain Table 5"/>
    <w:basedOn w:val="a1"/>
    <w:tblPr/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PlainTable4">
    <w:name w:val="Plain Table 4"/>
    <w:basedOn w:val="a1"/>
    <w:tblPr/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PlainTable3">
    <w:name w:val="Plain Table 3"/>
    <w:basedOn w:val="a1"/>
    <w:tblPr/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6Colorful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1Light-Accent5">
    <w:name w:val="List Table 1 Light - Accent 5"/>
    <w:basedOn w:val="a1"/>
    <w:tblPr/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GridTable1Light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PlainTable1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ListTable1Light">
    <w:name w:val="List Table 1 Light"/>
    <w:basedOn w:val="a1"/>
    <w:tblPr/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6Colorful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2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3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character" w:customStyle="1" w:styleId="docdata">
    <w:name w:val="docdata"/>
    <w:aliases w:val="docy,v5,3422,bqiaagaaeyqcaaagiaiaaapabaaabzkkaaaaaaaaaaaaaaaaaaaaaaaaaaaaaaaaaaaaaaaaaaaaaaaaaaaaaaaaaaaaaaaaaaaaaaaaaaaaaaaaaaaaaaaaaaaaaaaaaaaaaaaaaaaaaaaaaaaaaaaaaaaaaaaaaaaaaaaaaaaaaaaaaaaaaaaaaaaaaaaaaaaaaaaaaaaaaaaaaaaaaaaaaaaaaaaaaaaaaaaa"/>
    <w:basedOn w:val="a0"/>
    <w:rsid w:val="001061D4"/>
  </w:style>
  <w:style w:type="paragraph" w:customStyle="1" w:styleId="Default">
    <w:name w:val="Default"/>
    <w:rsid w:val="00CF1512"/>
    <w:pPr>
      <w:widowControl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4859">
    <w:name w:val="14859"/>
    <w:aliases w:val="bqiaagaaeyqcaaagiaiaaanyoqaabya5aaaaaaaaaaaaaaaaaaaaaaaaaaaaaaaaaaaaaaaaaaaaaaaaaaaaaaaaaaaaaaaaaaaaaaaaaaaaaaaaaaaaaaaaaaaaaaaaaaaaaaaaaaaaaaaaaaaaaaaaaaaaaaaaaaaaaaaaaaaaaaaaaaaaaaaaaaaaaaaaaaaaaaaaaaaaaaaaaaaaaaaaaaaaaaaaaaaaaaa"/>
    <w:basedOn w:val="a"/>
    <w:rsid w:val="001C1E05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afd">
    <w:name w:val="Normal (Web)"/>
    <w:basedOn w:val="a"/>
    <w:uiPriority w:val="99"/>
    <w:semiHidden/>
    <w:unhideWhenUsed/>
    <w:rsid w:val="001C1E05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irstParagraph">
    <w:name w:val="First Paragraph"/>
    <w:basedOn w:val="ad"/>
    <w:next w:val="ad"/>
    <w:qFormat/>
    <w:rsid w:val="000729E2"/>
    <w:pPr>
      <w:widowControl/>
      <w:spacing w:before="180" w:after="180"/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</w:style>
  <w:style w:type="paragraph" w:customStyle="1" w:styleId="Compact">
    <w:name w:val="Compact"/>
    <w:basedOn w:val="ad"/>
    <w:qFormat/>
    <w:rsid w:val="000729E2"/>
    <w:pPr>
      <w:widowControl/>
      <w:spacing w:before="36" w:after="36"/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</w:style>
  <w:style w:type="table" w:customStyle="1" w:styleId="Table">
    <w:name w:val="Table"/>
    <w:semiHidden/>
    <w:unhideWhenUsed/>
    <w:qFormat/>
    <w:rsid w:val="000729E2"/>
    <w:pPr>
      <w:widowControl/>
      <w:spacing w:after="200"/>
    </w:pPr>
    <w:rPr>
      <w:rFonts w:eastAsiaTheme="minorHAnsi" w:cstheme="minorBidi"/>
      <w:color w:val="auto"/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afe">
    <w:name w:val="Balloon Text"/>
    <w:basedOn w:val="a"/>
    <w:link w:val="aff"/>
    <w:uiPriority w:val="99"/>
    <w:semiHidden/>
    <w:unhideWhenUsed/>
    <w:rsid w:val="00B8542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85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202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78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61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3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09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Доступ Удаленный</cp:lastModifiedBy>
  <cp:revision>3</cp:revision>
  <dcterms:created xsi:type="dcterms:W3CDTF">2026-06-24T11:22:00Z</dcterms:created>
  <dcterms:modified xsi:type="dcterms:W3CDTF">2026-06-24T12:07:00Z</dcterms:modified>
</cp:coreProperties>
</file>